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F1" w:rsidRPr="0020185A" w:rsidRDefault="008E5FF1" w:rsidP="0020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r w:rsidRPr="002018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Интересные факты перепис</w:t>
      </w:r>
      <w:r w:rsidR="00DA57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ей</w:t>
      </w:r>
      <w:r w:rsidRPr="002018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населения</w:t>
      </w:r>
    </w:p>
    <w:p w:rsidR="008E5FF1" w:rsidRPr="0020185A" w:rsidRDefault="008E5FF1" w:rsidP="0020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018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Женат или не женат?</w:t>
      </w:r>
    </w:p>
    <w:bookmarkEnd w:id="0"/>
    <w:p w:rsidR="008E5FF1" w:rsidRPr="0020185A" w:rsidRDefault="008E5FF1" w:rsidP="008E5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E5FF1" w:rsidRPr="0020185A" w:rsidRDefault="008E5FF1" w:rsidP="008E5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8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Материалы переписей населения хранят </w:t>
      </w:r>
      <w:r w:rsidR="00DA57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немало </w:t>
      </w:r>
      <w:r w:rsidRPr="002018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интересных, </w:t>
      </w:r>
      <w:r w:rsidR="00FD62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 порой даже курьезных фактов. </w:t>
      </w:r>
      <w:r w:rsidRPr="002018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Например, </w:t>
      </w:r>
      <w:r w:rsidRPr="002018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Всероссийская перепись населения </w:t>
      </w:r>
      <w:r w:rsidR="00FD629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0185A">
        <w:rPr>
          <w:rFonts w:ascii="Times New Roman" w:eastAsia="Times New Roman" w:hAnsi="Times New Roman" w:cs="Times New Roman"/>
          <w:sz w:val="28"/>
          <w:szCs w:val="24"/>
          <w:lang w:eastAsia="ru-RU"/>
        </w:rPr>
        <w:t>2002 года показала, что в нашей стране замужних женщин больше,</w:t>
      </w:r>
      <w:r w:rsidR="0080473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0185A">
        <w:rPr>
          <w:rFonts w:ascii="Times New Roman" w:eastAsia="Times New Roman" w:hAnsi="Times New Roman" w:cs="Times New Roman"/>
          <w:sz w:val="28"/>
          <w:szCs w:val="24"/>
          <w:lang w:eastAsia="ru-RU"/>
        </w:rPr>
        <w:t>чем женатых мужчин. Специалисты говорят, что этот факт демонстрирует неравнозначное отношение слабой и сильной половин человечества</w:t>
      </w:r>
      <w:r w:rsidR="00FD629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0185A">
        <w:rPr>
          <w:rFonts w:ascii="Times New Roman" w:eastAsia="Times New Roman" w:hAnsi="Times New Roman" w:cs="Times New Roman"/>
          <w:sz w:val="28"/>
          <w:szCs w:val="24"/>
          <w:lang w:eastAsia="ru-RU"/>
        </w:rPr>
        <w:t>к институту брака. Женщины, если они живут с мужчиной</w:t>
      </w:r>
      <w:r w:rsidR="00FD629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018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незарегистрированном браке, считают, что они замужем, а мужчины считают себя  холостяками.  </w:t>
      </w:r>
    </w:p>
    <w:p w:rsidR="0020185A" w:rsidRDefault="008E5FF1" w:rsidP="002018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0185A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Следует отметить, что и ранее, при переписи 1926 года, воп</w:t>
      </w:r>
      <w:r w:rsidR="00FD629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</w:t>
      </w:r>
      <w:r w:rsidR="00FD629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 брачном состоянии ставил </w:t>
      </w:r>
      <w:r w:rsidRPr="0020185A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многих мужчин в тупик.</w:t>
      </w:r>
      <w:r w:rsidRPr="0020185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2018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этом свидетельствует заметка из </w:t>
      </w:r>
      <w:r w:rsidRPr="002018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газеты </w:t>
      </w:r>
      <w:r w:rsidRPr="0020185A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«Правда» от</w:t>
      </w:r>
      <w:r w:rsidR="00FD62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18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1926 года, рассказывая</w:t>
      </w:r>
      <w:r w:rsidR="00FD62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2018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работе </w:t>
      </w:r>
      <w:r w:rsidR="0020185A" w:rsidRPr="002018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переписчиков</w:t>
      </w:r>
      <w:r w:rsidR="00250916" w:rsidRPr="00D135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20185A" w:rsidRPr="002018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издание</w:t>
      </w:r>
      <w:r w:rsidRPr="002018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сообщает:</w:t>
      </w:r>
    </w:p>
    <w:p w:rsidR="0020185A" w:rsidRDefault="008E5FF1" w:rsidP="002018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018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«По данным переписчиков, в Ленинграде перепись идет хорошо, люди хорошо осведомлены, однако многие жены, в отсутствии мужей, не могут сказать где они работают. </w:t>
      </w:r>
      <w:r w:rsidR="008450B3" w:rsidRPr="0020185A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Оказалось,</w:t>
      </w:r>
      <w:r w:rsidRPr="002018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много семей с двумя женами: зарегистрированными и фактическими, но те и другие энергично доказывали счетчикам, что именно они и есть настоящие. Некоторые даже приходили</w:t>
      </w:r>
      <w:r w:rsidR="00FD629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0185A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переписные бюро жаловаться на счетчиков, что они не вносили их</w:t>
      </w:r>
      <w:r w:rsidR="00FD629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018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карточки как жен. Больными оказались вопросы о брачном состоянии, о жилой площади, </w:t>
      </w:r>
      <w:r w:rsidR="00D37F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также </w:t>
      </w:r>
      <w:r w:rsidRPr="002018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возрасте у женщин. Кроме того, мужчины-туземцы, имеющие несколько жен, скрывали их из боязни преследования. </w:t>
      </w:r>
      <w:r w:rsidR="00FD629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018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татары на вопросы о брачном состоянии отвечали: «Холост, но есть женщина», </w:t>
      </w:r>
      <w:r w:rsidR="00801E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r w:rsidR="00FD62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писала газета «Правда» от </w:t>
      </w:r>
      <w:r w:rsidRPr="002018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1926 года.</w:t>
      </w:r>
    </w:p>
    <w:p w:rsidR="00587A00" w:rsidRDefault="008E5FF1" w:rsidP="008B1B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0185A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Нынешняя действительность такова, что три четверти россиян выступают все-</w:t>
      </w:r>
      <w:r w:rsidR="0020185A" w:rsidRPr="0020185A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таки за</w:t>
      </w:r>
      <w:r w:rsidRPr="0020185A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зарегистрированный брак, не отвергая, в том числе,</w:t>
      </w:r>
      <w:r w:rsidR="00FD629A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br/>
      </w:r>
      <w:r w:rsidRPr="0020185A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и ранние брачные союзы. </w:t>
      </w:r>
      <w:r w:rsidRPr="002018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Как показала перепись населения 2010 </w:t>
      </w:r>
      <w:r w:rsidR="00801EC7" w:rsidRPr="002018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года,</w:t>
      </w:r>
      <w:r w:rsidR="00FD62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="00801EC7" w:rsidRPr="002018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</w:t>
      </w:r>
      <w:r w:rsidR="00DA57D6" w:rsidRPr="00DA57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DA57D6" w:rsidRPr="002018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Красноярском крае</w:t>
      </w:r>
      <w:r w:rsidR="00DA57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DA57D6" w:rsidRPr="002C55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34 человека моложе 16 лет указали, что состоят</w:t>
      </w:r>
      <w:r w:rsidR="00FD62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="00DA57D6" w:rsidRPr="002C55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браке, из них 23 </w:t>
      </w:r>
      <w:r w:rsidR="002509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– </w:t>
      </w:r>
      <w:r w:rsidR="00DA57D6" w:rsidRPr="002C55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незарегистрированном</w:t>
      </w:r>
      <w:r w:rsidR="00DA57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DA57D6" w:rsidRPr="002018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(в 2002 году, соответственно,</w:t>
      </w:r>
      <w:r w:rsidR="00FD62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="00DA57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67</w:t>
      </w:r>
      <w:r w:rsidR="00DA57D6" w:rsidRPr="002018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человек, из них </w:t>
      </w:r>
      <w:r w:rsidR="00DA57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  <w:r w:rsidR="00DA57D6" w:rsidRPr="002018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9 человек </w:t>
      </w:r>
      <w:r w:rsidR="00DA57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r w:rsidR="00DA57D6" w:rsidRPr="002018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незарегистрированном браке)</w:t>
      </w:r>
      <w:r w:rsidR="00DA57D6" w:rsidRPr="002C55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5E0080" w:rsidRDefault="00DA57D6" w:rsidP="005E0080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 </w:t>
      </w:r>
      <w:r w:rsidR="008E5FF1" w:rsidRPr="002018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Республике </w:t>
      </w:r>
      <w:r w:rsidR="00F91C4B" w:rsidRPr="002018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Хакасия</w:t>
      </w:r>
      <w:r w:rsidR="00F91C4B" w:rsidRPr="002018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F91C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итогам </w:t>
      </w:r>
      <w:r w:rsidRPr="002C55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Всероссийской переписи населения</w:t>
      </w:r>
      <w:r w:rsidR="001D2F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2010 </w:t>
      </w:r>
      <w:r w:rsidR="00D863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года</w:t>
      </w:r>
      <w:r w:rsidR="005E00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5E0080" w:rsidRPr="002C55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="008E5FF1" w:rsidRPr="002018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человек моложе 16 лет указали, что они состоят в браке, </w:t>
      </w:r>
      <w:r w:rsidR="00FD62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="008E5FF1" w:rsidRPr="002018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них 5 человек </w:t>
      </w:r>
      <w:r w:rsidR="00801E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r w:rsidR="008E5FF1" w:rsidRPr="002018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незарегистрированном (в 2002 году</w:t>
      </w:r>
      <w:r w:rsidR="00F91C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F91C4B" w:rsidRPr="007D60EF">
        <w:rPr>
          <w:rStyle w:val="normalchar"/>
          <w:rFonts w:ascii="Times New Roman" w:hAnsi="Times New Roman" w:cs="Times New Roman"/>
          <w:sz w:val="28"/>
          <w:szCs w:val="28"/>
        </w:rPr>
        <w:t>не было мужчин моложе 16 лет, которые бы указали, что состоят в браке, однако</w:t>
      </w:r>
      <w:r w:rsidR="008E5FF1" w:rsidRPr="002018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10 </w:t>
      </w:r>
      <w:r w:rsidR="00F91C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женщин</w:t>
      </w:r>
      <w:r w:rsidR="00F91C4B" w:rsidRPr="00F91C4B">
        <w:rPr>
          <w:rStyle w:val="normalchar"/>
          <w:rFonts w:ascii="Times New Roman" w:hAnsi="Times New Roman" w:cs="Times New Roman"/>
          <w:sz w:val="28"/>
          <w:szCs w:val="28"/>
        </w:rPr>
        <w:t xml:space="preserve"> указали, что состоят в брачном союзе, из них 9 </w:t>
      </w:r>
      <w:r w:rsidR="005E00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r w:rsidR="00F91C4B" w:rsidRPr="00F91C4B">
        <w:rPr>
          <w:rStyle w:val="normalchar"/>
          <w:rFonts w:ascii="Times New Roman" w:hAnsi="Times New Roman" w:cs="Times New Roman"/>
          <w:sz w:val="28"/>
          <w:szCs w:val="28"/>
        </w:rPr>
        <w:t xml:space="preserve"> </w:t>
      </w:r>
      <w:r w:rsidR="00F91C4B" w:rsidRPr="00F91C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незарегистрированном)</w:t>
      </w:r>
      <w:r w:rsidR="00F91C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D95D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7664D4" w:rsidRPr="005E0080" w:rsidRDefault="007664D4" w:rsidP="005E0080">
      <w:pPr>
        <w:pStyle w:val="a7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D60EF">
        <w:rPr>
          <w:rStyle w:val="normalchar"/>
          <w:rFonts w:ascii="Times New Roman" w:hAnsi="Times New Roman" w:cs="Times New Roman"/>
          <w:b/>
          <w:bCs/>
          <w:sz w:val="28"/>
          <w:szCs w:val="28"/>
        </w:rPr>
        <w:t xml:space="preserve">В Республике Тыва </w:t>
      </w:r>
      <w:r w:rsidRPr="007D60EF">
        <w:rPr>
          <w:rStyle w:val="normalchar"/>
          <w:rFonts w:ascii="Times New Roman" w:hAnsi="Times New Roman" w:cs="Times New Roman"/>
          <w:sz w:val="28"/>
          <w:szCs w:val="28"/>
        </w:rPr>
        <w:t>по итогам Всероссийской переписи населения</w:t>
      </w:r>
      <w:r w:rsidRPr="007D60EF">
        <w:rPr>
          <w:rStyle w:val="normalchar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60EF">
        <w:rPr>
          <w:rStyle w:val="normalchar"/>
          <w:rFonts w:ascii="Times New Roman" w:hAnsi="Times New Roman" w:cs="Times New Roman"/>
          <w:sz w:val="28"/>
          <w:szCs w:val="28"/>
        </w:rPr>
        <w:t>2010 года 1 человек</w:t>
      </w:r>
      <w:r w:rsidR="007D60EF" w:rsidRPr="007D60EF">
        <w:rPr>
          <w:rFonts w:ascii="Times New Roman" w:hAnsi="Times New Roman" w:cs="Times New Roman"/>
          <w:bCs/>
          <w:sz w:val="28"/>
        </w:rPr>
        <w:t xml:space="preserve"> </w:t>
      </w:r>
      <w:r w:rsidR="00FD629A" w:rsidRPr="00D135A1">
        <w:rPr>
          <w:rFonts w:ascii="Times New Roman" w:hAnsi="Times New Roman" w:cs="Times New Roman"/>
          <w:bCs/>
          <w:sz w:val="28"/>
        </w:rPr>
        <w:t xml:space="preserve">в возрасте </w:t>
      </w:r>
      <w:r w:rsidR="00FD629A" w:rsidRPr="00D135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15</w:t>
      </w:r>
      <w:r w:rsidR="007D60EF" w:rsidRPr="00D135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лет</w:t>
      </w:r>
      <w:r w:rsidR="007D60EF" w:rsidRPr="00D135A1">
        <w:rPr>
          <w:rStyle w:val="normalchar"/>
          <w:rFonts w:ascii="Times New Roman" w:hAnsi="Times New Roman" w:cs="Times New Roman"/>
          <w:sz w:val="28"/>
          <w:szCs w:val="28"/>
        </w:rPr>
        <w:t xml:space="preserve"> </w:t>
      </w:r>
      <w:r w:rsidRPr="00D135A1">
        <w:rPr>
          <w:rStyle w:val="normalchar"/>
          <w:rFonts w:ascii="Times New Roman" w:hAnsi="Times New Roman" w:cs="Times New Roman"/>
          <w:sz w:val="28"/>
          <w:szCs w:val="28"/>
        </w:rPr>
        <w:t xml:space="preserve">указал, что состоит </w:t>
      </w:r>
      <w:r w:rsidR="00FD629A" w:rsidRPr="00D135A1">
        <w:rPr>
          <w:rStyle w:val="normalchar"/>
          <w:rFonts w:ascii="Times New Roman" w:hAnsi="Times New Roman" w:cs="Times New Roman"/>
          <w:sz w:val="28"/>
          <w:szCs w:val="28"/>
        </w:rPr>
        <w:t xml:space="preserve">в незарегистрированном </w:t>
      </w:r>
      <w:r w:rsidRPr="00D135A1">
        <w:rPr>
          <w:rStyle w:val="normalchar"/>
          <w:rFonts w:ascii="Times New Roman" w:hAnsi="Times New Roman" w:cs="Times New Roman"/>
          <w:sz w:val="28"/>
          <w:szCs w:val="28"/>
        </w:rPr>
        <w:t>браке</w:t>
      </w:r>
      <w:r w:rsidR="00FD629A">
        <w:rPr>
          <w:rStyle w:val="normalchar"/>
          <w:rFonts w:ascii="Times New Roman" w:hAnsi="Times New Roman" w:cs="Times New Roman"/>
          <w:sz w:val="28"/>
          <w:szCs w:val="28"/>
        </w:rPr>
        <w:t xml:space="preserve"> </w:t>
      </w:r>
      <w:r w:rsidRPr="007D60EF">
        <w:rPr>
          <w:rStyle w:val="normalchar"/>
          <w:rFonts w:ascii="Times New Roman" w:hAnsi="Times New Roman" w:cs="Times New Roman"/>
          <w:sz w:val="28"/>
          <w:szCs w:val="28"/>
        </w:rPr>
        <w:t>(</w:t>
      </w:r>
      <w:r w:rsidR="00F91C4B">
        <w:rPr>
          <w:rStyle w:val="normalchar"/>
          <w:rFonts w:ascii="Times New Roman" w:hAnsi="Times New Roman" w:cs="Times New Roman"/>
          <w:sz w:val="28"/>
          <w:szCs w:val="28"/>
        </w:rPr>
        <w:t>в</w:t>
      </w:r>
      <w:r w:rsidRPr="007D60EF">
        <w:rPr>
          <w:rStyle w:val="normalchar"/>
          <w:rFonts w:ascii="Times New Roman" w:hAnsi="Times New Roman" w:cs="Times New Roman"/>
          <w:sz w:val="28"/>
          <w:szCs w:val="28"/>
        </w:rPr>
        <w:t xml:space="preserve"> 2002 году не было м</w:t>
      </w:r>
      <w:r w:rsidR="007D60EF" w:rsidRPr="007D60EF">
        <w:rPr>
          <w:rStyle w:val="normalchar"/>
          <w:rFonts w:ascii="Times New Roman" w:hAnsi="Times New Roman" w:cs="Times New Roman"/>
          <w:sz w:val="28"/>
          <w:szCs w:val="28"/>
        </w:rPr>
        <w:t>ужчин м</w:t>
      </w:r>
      <w:r w:rsidRPr="007D60EF">
        <w:rPr>
          <w:rStyle w:val="normalchar"/>
          <w:rFonts w:ascii="Times New Roman" w:hAnsi="Times New Roman" w:cs="Times New Roman"/>
          <w:sz w:val="28"/>
          <w:szCs w:val="28"/>
        </w:rPr>
        <w:t xml:space="preserve">оложе 16 лет, которые бы указали, что состоят в браке, однако 5 женщин указали, </w:t>
      </w:r>
      <w:r w:rsidR="00FD629A">
        <w:rPr>
          <w:rStyle w:val="normalchar"/>
          <w:rFonts w:ascii="Times New Roman" w:hAnsi="Times New Roman" w:cs="Times New Roman"/>
          <w:sz w:val="28"/>
          <w:szCs w:val="28"/>
        </w:rPr>
        <w:br/>
      </w:r>
      <w:r w:rsidRPr="007D60EF">
        <w:rPr>
          <w:rStyle w:val="normalchar"/>
          <w:rFonts w:ascii="Times New Roman" w:hAnsi="Times New Roman" w:cs="Times New Roman"/>
          <w:sz w:val="28"/>
          <w:szCs w:val="28"/>
        </w:rPr>
        <w:t>что состоят в бра</w:t>
      </w:r>
      <w:r w:rsidR="007D60EF">
        <w:rPr>
          <w:rStyle w:val="normalchar"/>
          <w:rFonts w:ascii="Times New Roman" w:hAnsi="Times New Roman" w:cs="Times New Roman"/>
          <w:sz w:val="28"/>
          <w:szCs w:val="28"/>
        </w:rPr>
        <w:t xml:space="preserve">чном </w:t>
      </w:r>
      <w:r w:rsidR="00F91C4B">
        <w:rPr>
          <w:rStyle w:val="normalchar"/>
          <w:rFonts w:ascii="Times New Roman" w:hAnsi="Times New Roman" w:cs="Times New Roman"/>
          <w:sz w:val="28"/>
          <w:szCs w:val="28"/>
        </w:rPr>
        <w:t xml:space="preserve">союзе, </w:t>
      </w:r>
      <w:r w:rsidR="00F91C4B" w:rsidRPr="00F91C4B">
        <w:rPr>
          <w:rFonts w:ascii="Times New Roman" w:hAnsi="Times New Roman" w:cs="Times New Roman"/>
          <w:sz w:val="28"/>
        </w:rPr>
        <w:t>из</w:t>
      </w:r>
      <w:r w:rsidR="008B1B10" w:rsidRPr="00F91C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них 4 </w:t>
      </w:r>
      <w:r w:rsidR="005E00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r w:rsidR="008B1B10" w:rsidRPr="00F91C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незарегистрированном</w:t>
      </w:r>
      <w:r w:rsidRPr="007D60EF">
        <w:rPr>
          <w:rStyle w:val="normalchar"/>
          <w:rFonts w:ascii="Times New Roman" w:hAnsi="Times New Roman" w:cs="Times New Roman"/>
          <w:sz w:val="28"/>
          <w:szCs w:val="28"/>
        </w:rPr>
        <w:t>).</w:t>
      </w:r>
    </w:p>
    <w:p w:rsidR="00DA57D6" w:rsidRDefault="008E5FF1" w:rsidP="002C5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018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Реальную картину брачного состояния населения мы увидим после проведения очередной Всероссийской переписи населения.</w:t>
      </w:r>
      <w:r w:rsidRPr="0020185A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2018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Никаких документов, подтверждающих правдивость ответов, переписчик требовать</w:t>
      </w:r>
      <w:r w:rsidR="00D95D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2018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не будет, запишет их в переписные листы со слов опрашиваемого. Либо респондент сможет ответит</w:t>
      </w:r>
      <w:r w:rsidR="00D95D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ь на вопросы переписного листа </w:t>
      </w:r>
      <w:r w:rsidRPr="002018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самостоятельно на портале Госуслуг.</w:t>
      </w:r>
    </w:p>
    <w:p w:rsidR="007664D4" w:rsidRPr="005E0080" w:rsidRDefault="00DA57D6" w:rsidP="007664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24"/>
          <w:lang w:eastAsia="ru-RU"/>
        </w:rPr>
      </w:pPr>
      <w:r w:rsidRPr="005E0080">
        <w:rPr>
          <w:rFonts w:ascii="Times New Roman" w:hAnsi="Times New Roman" w:cs="Times New Roman"/>
          <w:i/>
          <w:iCs/>
          <w:color w:val="000000" w:themeColor="text1"/>
          <w:sz w:val="28"/>
          <w:shd w:val="clear" w:color="auto" w:fill="FFFFFF"/>
        </w:rPr>
        <w:t>Всероссийская перепись населения пройдет с</w:t>
      </w:r>
      <w:r w:rsidR="00D95D34">
        <w:rPr>
          <w:rFonts w:ascii="Times New Roman" w:hAnsi="Times New Roman" w:cs="Times New Roman"/>
          <w:i/>
          <w:iCs/>
          <w:color w:val="000000" w:themeColor="text1"/>
          <w:sz w:val="28"/>
          <w:shd w:val="clear" w:color="auto" w:fill="FFFFFF"/>
        </w:rPr>
        <w:t xml:space="preserve"> </w:t>
      </w:r>
      <w:r w:rsidRPr="005E0080">
        <w:rPr>
          <w:rFonts w:ascii="Times New Roman" w:hAnsi="Times New Roman" w:cs="Times New Roman"/>
          <w:i/>
          <w:iCs/>
          <w:color w:val="000000" w:themeColor="text1"/>
          <w:sz w:val="28"/>
          <w:shd w:val="clear" w:color="auto" w:fill="FFFFFF"/>
        </w:rPr>
        <w:t>применением цифровых технологий. Главным нововведением предстоящей переписи станет возможность самостоятельного заполнения жителями России эл</w:t>
      </w:r>
      <w:r w:rsidR="00D95D34">
        <w:rPr>
          <w:rFonts w:ascii="Times New Roman" w:hAnsi="Times New Roman" w:cs="Times New Roman"/>
          <w:i/>
          <w:iCs/>
          <w:color w:val="000000" w:themeColor="text1"/>
          <w:sz w:val="28"/>
          <w:shd w:val="clear" w:color="auto" w:fill="FFFFFF"/>
        </w:rPr>
        <w:t xml:space="preserve">ектронного переписного листа на </w:t>
      </w:r>
      <w:r w:rsidRPr="005E0080">
        <w:rPr>
          <w:rFonts w:ascii="Times New Roman" w:hAnsi="Times New Roman" w:cs="Times New Roman"/>
          <w:i/>
          <w:iCs/>
          <w:color w:val="000000" w:themeColor="text1"/>
          <w:sz w:val="28"/>
          <w:shd w:val="clear" w:color="auto" w:fill="FFFFFF"/>
        </w:rPr>
        <w:t>портале Госуслуг (Gos</w:t>
      </w:r>
      <w:r w:rsidR="00D95D34">
        <w:rPr>
          <w:rFonts w:ascii="Times New Roman" w:hAnsi="Times New Roman" w:cs="Times New Roman"/>
          <w:i/>
          <w:iCs/>
          <w:color w:val="000000" w:themeColor="text1"/>
          <w:sz w:val="28"/>
          <w:shd w:val="clear" w:color="auto" w:fill="FFFFFF"/>
        </w:rPr>
        <w:t xml:space="preserve">uslugi.ru). </w:t>
      </w:r>
      <w:r w:rsidR="00D95D34">
        <w:rPr>
          <w:rFonts w:ascii="Times New Roman" w:hAnsi="Times New Roman" w:cs="Times New Roman"/>
          <w:i/>
          <w:iCs/>
          <w:color w:val="000000" w:themeColor="text1"/>
          <w:sz w:val="28"/>
          <w:shd w:val="clear" w:color="auto" w:fill="FFFFFF"/>
        </w:rPr>
        <w:br/>
        <w:t xml:space="preserve">При </w:t>
      </w:r>
      <w:r w:rsidRPr="005E0080">
        <w:rPr>
          <w:rFonts w:ascii="Times New Roman" w:hAnsi="Times New Roman" w:cs="Times New Roman"/>
          <w:i/>
          <w:iCs/>
          <w:color w:val="000000" w:themeColor="text1"/>
          <w:sz w:val="28"/>
          <w:shd w:val="clear" w:color="auto" w:fill="FFFFFF"/>
        </w:rPr>
        <w:t>обходе жилых помещений переписчики</w:t>
      </w:r>
      <w:r w:rsidR="00D95D34">
        <w:rPr>
          <w:rFonts w:ascii="Times New Roman" w:hAnsi="Times New Roman" w:cs="Times New Roman"/>
          <w:i/>
          <w:iCs/>
          <w:color w:val="000000" w:themeColor="text1"/>
          <w:sz w:val="28"/>
          <w:shd w:val="clear" w:color="auto" w:fill="FFFFFF"/>
        </w:rPr>
        <w:t xml:space="preserve"> будут использовать планшеты со </w:t>
      </w:r>
      <w:r w:rsidRPr="005E0080">
        <w:rPr>
          <w:rFonts w:ascii="Times New Roman" w:hAnsi="Times New Roman" w:cs="Times New Roman"/>
          <w:i/>
          <w:iCs/>
          <w:color w:val="000000" w:themeColor="text1"/>
          <w:sz w:val="28"/>
          <w:shd w:val="clear" w:color="auto" w:fill="FFFFFF"/>
        </w:rPr>
        <w:t>специальным программным обеспечением. Та</w:t>
      </w:r>
      <w:r w:rsidR="00D95D34">
        <w:rPr>
          <w:rFonts w:ascii="Times New Roman" w:hAnsi="Times New Roman" w:cs="Times New Roman"/>
          <w:i/>
          <w:iCs/>
          <w:color w:val="000000" w:themeColor="text1"/>
          <w:sz w:val="28"/>
          <w:shd w:val="clear" w:color="auto" w:fill="FFFFFF"/>
        </w:rPr>
        <w:t xml:space="preserve">кже переписаться можно будет на </w:t>
      </w:r>
      <w:r w:rsidRPr="005E0080">
        <w:rPr>
          <w:rFonts w:ascii="Times New Roman" w:hAnsi="Times New Roman" w:cs="Times New Roman"/>
          <w:i/>
          <w:iCs/>
          <w:color w:val="000000" w:themeColor="text1"/>
          <w:sz w:val="28"/>
          <w:shd w:val="clear" w:color="auto" w:fill="FFFFFF"/>
        </w:rPr>
        <w:t>переписных участках, в</w:t>
      </w:r>
      <w:r w:rsidR="00D95D34">
        <w:rPr>
          <w:rFonts w:ascii="Times New Roman" w:hAnsi="Times New Roman" w:cs="Times New Roman"/>
          <w:i/>
          <w:iCs/>
          <w:color w:val="000000" w:themeColor="text1"/>
          <w:sz w:val="28"/>
          <w:shd w:val="clear" w:color="auto" w:fill="FFFFFF"/>
        </w:rPr>
        <w:t xml:space="preserve"> </w:t>
      </w:r>
      <w:r w:rsidRPr="005E0080">
        <w:rPr>
          <w:rFonts w:ascii="Times New Roman" w:hAnsi="Times New Roman" w:cs="Times New Roman"/>
          <w:i/>
          <w:iCs/>
          <w:color w:val="000000" w:themeColor="text1"/>
          <w:sz w:val="28"/>
          <w:shd w:val="clear" w:color="auto" w:fill="FFFFFF"/>
        </w:rPr>
        <w:t>том числе в</w:t>
      </w:r>
      <w:r w:rsidR="00D95D34">
        <w:rPr>
          <w:rFonts w:ascii="Times New Roman" w:hAnsi="Times New Roman" w:cs="Times New Roman"/>
          <w:i/>
          <w:iCs/>
          <w:color w:val="000000" w:themeColor="text1"/>
          <w:sz w:val="28"/>
          <w:shd w:val="clear" w:color="auto" w:fill="FFFFFF"/>
        </w:rPr>
        <w:t xml:space="preserve"> </w:t>
      </w:r>
      <w:r w:rsidRPr="005E0080">
        <w:rPr>
          <w:rFonts w:ascii="Times New Roman" w:hAnsi="Times New Roman" w:cs="Times New Roman"/>
          <w:i/>
          <w:iCs/>
          <w:color w:val="000000" w:themeColor="text1"/>
          <w:sz w:val="28"/>
          <w:shd w:val="clear" w:color="auto" w:fill="FFFFFF"/>
        </w:rPr>
        <w:t>помещениях многофункциональных цен</w:t>
      </w:r>
      <w:r w:rsidR="00D95D34">
        <w:rPr>
          <w:rFonts w:ascii="Times New Roman" w:hAnsi="Times New Roman" w:cs="Times New Roman"/>
          <w:i/>
          <w:iCs/>
          <w:color w:val="000000" w:themeColor="text1"/>
          <w:sz w:val="28"/>
          <w:shd w:val="clear" w:color="auto" w:fill="FFFFFF"/>
        </w:rPr>
        <w:t xml:space="preserve">тров оказания государственных и </w:t>
      </w:r>
      <w:r w:rsidRPr="005E0080">
        <w:rPr>
          <w:rFonts w:ascii="Times New Roman" w:hAnsi="Times New Roman" w:cs="Times New Roman"/>
          <w:i/>
          <w:iCs/>
          <w:color w:val="000000" w:themeColor="text1"/>
          <w:sz w:val="28"/>
          <w:shd w:val="clear" w:color="auto" w:fill="FFFFFF"/>
        </w:rPr>
        <w:t>муниципальных услуг «Мои документы».</w:t>
      </w:r>
    </w:p>
    <w:sectPr w:rsidR="007664D4" w:rsidRPr="005E0080" w:rsidSect="00C5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4DF" w:rsidRDefault="004A64DF" w:rsidP="00DD09ED">
      <w:pPr>
        <w:spacing w:after="0" w:line="240" w:lineRule="auto"/>
      </w:pPr>
      <w:r>
        <w:separator/>
      </w:r>
    </w:p>
  </w:endnote>
  <w:endnote w:type="continuationSeparator" w:id="0">
    <w:p w:rsidR="004A64DF" w:rsidRDefault="004A64DF" w:rsidP="00DD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4DF" w:rsidRDefault="004A64DF" w:rsidP="00DD09ED">
      <w:pPr>
        <w:spacing w:after="0" w:line="240" w:lineRule="auto"/>
      </w:pPr>
      <w:r>
        <w:separator/>
      </w:r>
    </w:p>
  </w:footnote>
  <w:footnote w:type="continuationSeparator" w:id="0">
    <w:p w:rsidR="004A64DF" w:rsidRDefault="004A64DF" w:rsidP="00DD0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3D"/>
    <w:rsid w:val="000A6259"/>
    <w:rsid w:val="00150F11"/>
    <w:rsid w:val="001D2FA2"/>
    <w:rsid w:val="001F1580"/>
    <w:rsid w:val="00200F0A"/>
    <w:rsid w:val="0020185A"/>
    <w:rsid w:val="00240C0B"/>
    <w:rsid w:val="00250916"/>
    <w:rsid w:val="0026518A"/>
    <w:rsid w:val="002C5596"/>
    <w:rsid w:val="002E421D"/>
    <w:rsid w:val="002F10CD"/>
    <w:rsid w:val="00313E4F"/>
    <w:rsid w:val="0035357D"/>
    <w:rsid w:val="004A64DF"/>
    <w:rsid w:val="00587A00"/>
    <w:rsid w:val="00590E0B"/>
    <w:rsid w:val="005D236E"/>
    <w:rsid w:val="005E0080"/>
    <w:rsid w:val="00646ABD"/>
    <w:rsid w:val="00660AD3"/>
    <w:rsid w:val="006B0497"/>
    <w:rsid w:val="007524F0"/>
    <w:rsid w:val="007664D4"/>
    <w:rsid w:val="007D60EF"/>
    <w:rsid w:val="00801EC7"/>
    <w:rsid w:val="00804733"/>
    <w:rsid w:val="0082492C"/>
    <w:rsid w:val="008450B3"/>
    <w:rsid w:val="008B1B10"/>
    <w:rsid w:val="008E5FF1"/>
    <w:rsid w:val="009A5457"/>
    <w:rsid w:val="00A82F73"/>
    <w:rsid w:val="00AC19A0"/>
    <w:rsid w:val="00B707B4"/>
    <w:rsid w:val="00BE798F"/>
    <w:rsid w:val="00BF7246"/>
    <w:rsid w:val="00C56B93"/>
    <w:rsid w:val="00CD2658"/>
    <w:rsid w:val="00D135A1"/>
    <w:rsid w:val="00D37F93"/>
    <w:rsid w:val="00D86313"/>
    <w:rsid w:val="00D95D34"/>
    <w:rsid w:val="00DA57D6"/>
    <w:rsid w:val="00DD09ED"/>
    <w:rsid w:val="00E0383D"/>
    <w:rsid w:val="00EC0DC2"/>
    <w:rsid w:val="00F91C4B"/>
    <w:rsid w:val="00FD0D04"/>
    <w:rsid w:val="00FD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6F0DF-5C23-4A13-8F5A-4804F6B8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7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7664D4"/>
  </w:style>
  <w:style w:type="paragraph" w:styleId="a3">
    <w:name w:val="footnote text"/>
    <w:basedOn w:val="a"/>
    <w:link w:val="a4"/>
    <w:uiPriority w:val="99"/>
    <w:semiHidden/>
    <w:unhideWhenUsed/>
    <w:rsid w:val="00DD09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09E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D09ED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D09E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D09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D09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09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09E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D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0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4500B-72D9-46CC-AA3C-421A27BC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avtor</dc:creator>
  <cp:keywords/>
  <dc:description/>
  <cp:lastModifiedBy>user</cp:lastModifiedBy>
  <cp:revision>2</cp:revision>
  <cp:lastPrinted>2020-06-22T07:31:00Z</cp:lastPrinted>
  <dcterms:created xsi:type="dcterms:W3CDTF">2020-06-23T09:16:00Z</dcterms:created>
  <dcterms:modified xsi:type="dcterms:W3CDTF">2020-06-23T09:16:00Z</dcterms:modified>
</cp:coreProperties>
</file>