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DB" w:rsidRPr="00E9602F" w:rsidRDefault="006025DB" w:rsidP="006025DB">
      <w:pPr>
        <w:pStyle w:val="1"/>
        <w:shd w:val="clear" w:color="auto" w:fill="auto"/>
        <w:tabs>
          <w:tab w:val="left" w:pos="234"/>
        </w:tabs>
        <w:ind w:left="80"/>
        <w:rPr>
          <w:sz w:val="28"/>
          <w:szCs w:val="28"/>
          <w:lang w:val="ru-RU"/>
        </w:rPr>
      </w:pPr>
    </w:p>
    <w:p w:rsidR="00DF551E" w:rsidRPr="00E9602F" w:rsidRDefault="003F7684" w:rsidP="006025DB">
      <w:pPr>
        <w:pStyle w:val="1"/>
        <w:shd w:val="clear" w:color="auto" w:fill="auto"/>
        <w:tabs>
          <w:tab w:val="left" w:pos="234"/>
        </w:tabs>
        <w:ind w:left="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</w:t>
      </w:r>
      <w:bookmarkStart w:id="0" w:name="_GoBack"/>
      <w:bookmarkEnd w:id="0"/>
      <w:r w:rsidR="006025DB" w:rsidRPr="00E9602F">
        <w:rPr>
          <w:sz w:val="28"/>
          <w:szCs w:val="28"/>
          <w:lang w:val="ru-RU"/>
        </w:rPr>
        <w:t xml:space="preserve"> и функции Управления культуры, спорта, туризма и молодежной политики </w:t>
      </w:r>
      <w:r w:rsidR="00CF2EE5" w:rsidRPr="00E9602F">
        <w:rPr>
          <w:sz w:val="28"/>
          <w:szCs w:val="28"/>
          <w:lang w:val="ru-RU"/>
        </w:rPr>
        <w:t xml:space="preserve">администрации г. Сосновоборска </w:t>
      </w:r>
      <w:r w:rsidR="006025DB" w:rsidRPr="00E9602F">
        <w:rPr>
          <w:sz w:val="28"/>
          <w:szCs w:val="28"/>
          <w:lang w:val="ru-RU"/>
        </w:rPr>
        <w:t>(Решение от 04.04.2011 № 70-р)</w:t>
      </w:r>
    </w:p>
    <w:p w:rsidR="006025DB" w:rsidRPr="00E9602F" w:rsidRDefault="006025DB" w:rsidP="006025DB">
      <w:pPr>
        <w:pStyle w:val="1"/>
        <w:shd w:val="clear" w:color="auto" w:fill="auto"/>
        <w:tabs>
          <w:tab w:val="left" w:pos="234"/>
        </w:tabs>
        <w:ind w:left="80"/>
        <w:rPr>
          <w:sz w:val="28"/>
          <w:szCs w:val="28"/>
        </w:rPr>
      </w:pPr>
    </w:p>
    <w:p w:rsidR="00DF551E" w:rsidRPr="00E9602F" w:rsidRDefault="00372009" w:rsidP="006025DB">
      <w:pPr>
        <w:pStyle w:val="20"/>
        <w:keepNext/>
        <w:keepLines/>
        <w:shd w:val="clear" w:color="auto" w:fill="auto"/>
        <w:jc w:val="center"/>
        <w:rPr>
          <w:sz w:val="28"/>
          <w:szCs w:val="28"/>
        </w:rPr>
      </w:pPr>
      <w:bookmarkStart w:id="1" w:name="bookmark1"/>
      <w:r w:rsidRPr="00E9602F">
        <w:rPr>
          <w:sz w:val="28"/>
          <w:szCs w:val="28"/>
        </w:rPr>
        <w:t>Полномочия и функции Управления</w:t>
      </w:r>
      <w:bookmarkEnd w:id="1"/>
    </w:p>
    <w:p w:rsidR="006025DB" w:rsidRPr="00E9602F" w:rsidRDefault="006025DB">
      <w:pPr>
        <w:pStyle w:val="20"/>
        <w:keepNext/>
        <w:keepLines/>
        <w:shd w:val="clear" w:color="auto" w:fill="auto"/>
        <w:ind w:left="2340"/>
        <w:rPr>
          <w:sz w:val="28"/>
          <w:szCs w:val="28"/>
        </w:rPr>
      </w:pPr>
    </w:p>
    <w:p w:rsidR="00DF551E" w:rsidRPr="00E9602F" w:rsidRDefault="00372009">
      <w:pPr>
        <w:pStyle w:val="1"/>
        <w:shd w:val="clear" w:color="auto" w:fill="auto"/>
        <w:ind w:left="80" w:right="20" w:firstLine="640"/>
        <w:rPr>
          <w:sz w:val="28"/>
          <w:szCs w:val="28"/>
        </w:rPr>
      </w:pPr>
      <w:r w:rsidRPr="00E9602F">
        <w:rPr>
          <w:sz w:val="28"/>
          <w:szCs w:val="28"/>
        </w:rPr>
        <w:t>На Управление возлагается решение вопросов местного значения в сфере культуры, спорта, туризма и молодежной политики, отнесенных к компетенции администрации города Сосновоборска федеральным законодательством, законодательством Красноярского края, нормативными правовыми актами органов местного самоуправлении города Сосновоборска.</w:t>
      </w:r>
    </w:p>
    <w:p w:rsidR="00DF551E" w:rsidRPr="00E9602F" w:rsidRDefault="00372009">
      <w:pPr>
        <w:pStyle w:val="1"/>
        <w:shd w:val="clear" w:color="auto" w:fill="auto"/>
        <w:ind w:left="80" w:right="20" w:firstLine="640"/>
        <w:rPr>
          <w:sz w:val="28"/>
          <w:szCs w:val="28"/>
        </w:rPr>
      </w:pPr>
      <w:r w:rsidRPr="00E9602F">
        <w:rPr>
          <w:sz w:val="28"/>
          <w:szCs w:val="28"/>
        </w:rPr>
        <w:t>Управление вправе осуществлять государственные полномочия в сфере культуры, спорта, туризма и молодежной политики в случае их передачи законами Российской Федерации или законами Красноярского края.</w:t>
      </w:r>
    </w:p>
    <w:p w:rsidR="00DF551E" w:rsidRPr="00E9602F" w:rsidRDefault="00372009">
      <w:pPr>
        <w:pStyle w:val="1"/>
        <w:shd w:val="clear" w:color="auto" w:fill="auto"/>
        <w:ind w:left="80" w:firstLine="640"/>
        <w:rPr>
          <w:sz w:val="28"/>
          <w:szCs w:val="28"/>
        </w:rPr>
      </w:pPr>
      <w:r w:rsidRPr="00E9602F">
        <w:rPr>
          <w:sz w:val="28"/>
          <w:szCs w:val="28"/>
        </w:rPr>
        <w:t>Основными полномочиями Управления являются:</w:t>
      </w:r>
    </w:p>
    <w:p w:rsidR="00DF551E" w:rsidRPr="00E9602F" w:rsidRDefault="00372009">
      <w:pPr>
        <w:pStyle w:val="1"/>
        <w:numPr>
          <w:ilvl w:val="0"/>
          <w:numId w:val="1"/>
        </w:numPr>
        <w:shd w:val="clear" w:color="auto" w:fill="auto"/>
        <w:tabs>
          <w:tab w:val="left" w:pos="987"/>
        </w:tabs>
        <w:ind w:left="80" w:right="20" w:firstLine="640"/>
        <w:rPr>
          <w:sz w:val="28"/>
          <w:szCs w:val="28"/>
        </w:rPr>
      </w:pPr>
      <w:r w:rsidRPr="00E9602F">
        <w:rPr>
          <w:sz w:val="28"/>
          <w:szCs w:val="28"/>
        </w:rPr>
        <w:t>организация библиотечного обслуживания населения, комплектование, обеспечение сохранности библиотечных фондов библиотек города;</w:t>
      </w:r>
    </w:p>
    <w:p w:rsidR="00DF551E" w:rsidRPr="00E9602F" w:rsidRDefault="00372009">
      <w:pPr>
        <w:pStyle w:val="1"/>
        <w:numPr>
          <w:ilvl w:val="0"/>
          <w:numId w:val="1"/>
        </w:numPr>
        <w:shd w:val="clear" w:color="auto" w:fill="auto"/>
        <w:tabs>
          <w:tab w:val="left" w:pos="1059"/>
        </w:tabs>
        <w:ind w:left="80" w:right="20" w:firstLine="640"/>
        <w:rPr>
          <w:sz w:val="28"/>
          <w:szCs w:val="28"/>
        </w:rPr>
      </w:pPr>
      <w:r w:rsidRPr="00E9602F">
        <w:rPr>
          <w:sz w:val="28"/>
          <w:szCs w:val="28"/>
        </w:rPr>
        <w:t>организация предоставления дополнительного образования детям в области культуры, искусства, спорта;</w:t>
      </w:r>
    </w:p>
    <w:p w:rsidR="00DF551E" w:rsidRPr="00E9602F" w:rsidRDefault="00372009">
      <w:pPr>
        <w:pStyle w:val="1"/>
        <w:numPr>
          <w:ilvl w:val="0"/>
          <w:numId w:val="1"/>
        </w:numPr>
        <w:shd w:val="clear" w:color="auto" w:fill="auto"/>
        <w:tabs>
          <w:tab w:val="left" w:pos="958"/>
        </w:tabs>
        <w:ind w:left="80" w:right="20" w:firstLine="640"/>
        <w:rPr>
          <w:sz w:val="28"/>
          <w:szCs w:val="28"/>
        </w:rPr>
      </w:pPr>
      <w:r w:rsidRPr="00E9602F">
        <w:rPr>
          <w:sz w:val="28"/>
          <w:szCs w:val="28"/>
        </w:rPr>
        <w:t>создание условий для организации досуга и обеспечения жителей города услугами учреждений культуры;</w:t>
      </w:r>
    </w:p>
    <w:p w:rsidR="00DF551E" w:rsidRPr="00E9602F" w:rsidRDefault="00372009">
      <w:pPr>
        <w:pStyle w:val="1"/>
        <w:numPr>
          <w:ilvl w:val="0"/>
          <w:numId w:val="1"/>
        </w:numPr>
        <w:shd w:val="clear" w:color="auto" w:fill="auto"/>
        <w:tabs>
          <w:tab w:val="left" w:pos="1069"/>
        </w:tabs>
        <w:ind w:left="80" w:right="20" w:firstLine="640"/>
        <w:rPr>
          <w:sz w:val="28"/>
          <w:szCs w:val="28"/>
        </w:rPr>
      </w:pPr>
      <w:r w:rsidRPr="00E9602F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города, охрана объектов культурного наследия (памятников истории культуры) местного значения, расположенных на территории города;</w:t>
      </w:r>
    </w:p>
    <w:p w:rsidR="00DF551E" w:rsidRPr="00E9602F" w:rsidRDefault="00372009">
      <w:pPr>
        <w:pStyle w:val="1"/>
        <w:numPr>
          <w:ilvl w:val="0"/>
          <w:numId w:val="1"/>
        </w:numPr>
        <w:shd w:val="clear" w:color="auto" w:fill="auto"/>
        <w:tabs>
          <w:tab w:val="left" w:pos="1054"/>
        </w:tabs>
        <w:ind w:left="80" w:right="20" w:firstLine="640"/>
        <w:rPr>
          <w:sz w:val="28"/>
          <w:szCs w:val="28"/>
        </w:rPr>
      </w:pPr>
      <w:r w:rsidRPr="00E9602F">
        <w:rPr>
          <w:sz w:val="28"/>
          <w:szCs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городе;</w:t>
      </w:r>
    </w:p>
    <w:p w:rsidR="00DF551E" w:rsidRPr="00E9602F" w:rsidRDefault="00372009">
      <w:pPr>
        <w:pStyle w:val="1"/>
        <w:numPr>
          <w:ilvl w:val="0"/>
          <w:numId w:val="1"/>
        </w:numPr>
        <w:shd w:val="clear" w:color="auto" w:fill="auto"/>
        <w:tabs>
          <w:tab w:val="left" w:pos="958"/>
        </w:tabs>
        <w:ind w:left="80" w:right="20" w:firstLine="640"/>
        <w:rPr>
          <w:sz w:val="28"/>
          <w:szCs w:val="28"/>
        </w:rPr>
      </w:pPr>
      <w:r w:rsidRPr="00E9602F">
        <w:rPr>
          <w:sz w:val="28"/>
          <w:szCs w:val="28"/>
        </w:rPr>
        <w:t>обеспечение условий для развития на территории города Сосновоборска физической культуры и массового спорта, организация проведения официальных физкультурно-оздоровительных и спортивных мероприятий города;</w:t>
      </w:r>
    </w:p>
    <w:p w:rsidR="00DF551E" w:rsidRPr="00E9602F" w:rsidRDefault="00372009" w:rsidP="006025DB">
      <w:pPr>
        <w:pStyle w:val="1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ind w:right="20"/>
        <w:rPr>
          <w:sz w:val="28"/>
          <w:szCs w:val="28"/>
        </w:rPr>
      </w:pPr>
      <w:r w:rsidRPr="00E9602F">
        <w:rPr>
          <w:sz w:val="28"/>
          <w:szCs w:val="28"/>
        </w:rPr>
        <w:t>организация и осуществление мероприятий по работе с детьми и молодежью в городе;</w:t>
      </w:r>
    </w:p>
    <w:p w:rsidR="00DF551E" w:rsidRPr="00E9602F" w:rsidRDefault="00372009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ind w:left="20" w:right="20" w:firstLine="700"/>
        <w:rPr>
          <w:sz w:val="28"/>
          <w:szCs w:val="28"/>
        </w:rPr>
      </w:pPr>
      <w:r w:rsidRPr="00E9602F">
        <w:rPr>
          <w:sz w:val="28"/>
          <w:szCs w:val="28"/>
        </w:rPr>
        <w:t>иные вопросы в сфере культуры, спорта, туризма и молодежной политики в соответствии с действующим законодательством.</w:t>
      </w:r>
    </w:p>
    <w:p w:rsidR="00DF551E" w:rsidRPr="00E9602F" w:rsidRDefault="00372009" w:rsidP="00282AD3">
      <w:pPr>
        <w:pStyle w:val="1"/>
        <w:shd w:val="clear" w:color="auto" w:fill="auto"/>
        <w:tabs>
          <w:tab w:val="left" w:pos="1421"/>
        </w:tabs>
        <w:ind w:left="720"/>
        <w:rPr>
          <w:sz w:val="28"/>
          <w:szCs w:val="28"/>
        </w:rPr>
      </w:pPr>
      <w:r w:rsidRPr="00E9602F">
        <w:rPr>
          <w:sz w:val="28"/>
          <w:szCs w:val="28"/>
        </w:rPr>
        <w:t>Управлению предоставлено право на:</w:t>
      </w:r>
    </w:p>
    <w:p w:rsidR="00DF551E" w:rsidRPr="00E9602F" w:rsidRDefault="00372009">
      <w:pPr>
        <w:pStyle w:val="1"/>
        <w:numPr>
          <w:ilvl w:val="0"/>
          <w:numId w:val="1"/>
        </w:numPr>
        <w:shd w:val="clear" w:color="auto" w:fill="auto"/>
        <w:tabs>
          <w:tab w:val="left" w:pos="878"/>
          <w:tab w:val="left" w:pos="7877"/>
        </w:tabs>
        <w:ind w:left="20" w:firstLine="700"/>
        <w:rPr>
          <w:sz w:val="28"/>
          <w:szCs w:val="28"/>
        </w:rPr>
      </w:pPr>
      <w:r w:rsidRPr="00E9602F">
        <w:rPr>
          <w:sz w:val="28"/>
          <w:szCs w:val="28"/>
        </w:rPr>
        <w:t>создание музеев города;</w:t>
      </w:r>
      <w:r w:rsidRPr="00E9602F">
        <w:rPr>
          <w:sz w:val="28"/>
          <w:szCs w:val="28"/>
        </w:rPr>
        <w:tab/>
      </w:r>
    </w:p>
    <w:p w:rsidR="00DF551E" w:rsidRPr="00E9602F" w:rsidRDefault="00372009">
      <w:pPr>
        <w:pStyle w:val="1"/>
        <w:numPr>
          <w:ilvl w:val="0"/>
          <w:numId w:val="1"/>
        </w:numPr>
        <w:shd w:val="clear" w:color="auto" w:fill="auto"/>
        <w:tabs>
          <w:tab w:val="left" w:pos="878"/>
          <w:tab w:val="left" w:pos="7982"/>
        </w:tabs>
        <w:ind w:left="20" w:firstLine="700"/>
        <w:rPr>
          <w:sz w:val="28"/>
          <w:szCs w:val="28"/>
        </w:rPr>
      </w:pPr>
      <w:r w:rsidRPr="00E9602F">
        <w:rPr>
          <w:sz w:val="28"/>
          <w:szCs w:val="28"/>
        </w:rPr>
        <w:t>создание условий для развития туризма.</w:t>
      </w:r>
      <w:r w:rsidRPr="00E9602F">
        <w:rPr>
          <w:sz w:val="28"/>
          <w:szCs w:val="28"/>
        </w:rPr>
        <w:tab/>
      </w:r>
    </w:p>
    <w:p w:rsidR="00DF551E" w:rsidRPr="00E9602F" w:rsidRDefault="00372009" w:rsidP="00282AD3">
      <w:pPr>
        <w:pStyle w:val="1"/>
        <w:shd w:val="clear" w:color="auto" w:fill="auto"/>
        <w:tabs>
          <w:tab w:val="left" w:pos="1416"/>
        </w:tabs>
        <w:ind w:left="720"/>
        <w:rPr>
          <w:sz w:val="28"/>
          <w:szCs w:val="28"/>
        </w:rPr>
      </w:pPr>
      <w:r w:rsidRPr="00E9602F">
        <w:rPr>
          <w:sz w:val="28"/>
          <w:szCs w:val="28"/>
        </w:rPr>
        <w:t>Управление выполняет следующие функции:</w:t>
      </w:r>
    </w:p>
    <w:p w:rsidR="00DF551E" w:rsidRPr="00E9602F" w:rsidRDefault="00372009">
      <w:pPr>
        <w:pStyle w:val="1"/>
        <w:numPr>
          <w:ilvl w:val="0"/>
          <w:numId w:val="1"/>
        </w:numPr>
        <w:shd w:val="clear" w:color="auto" w:fill="auto"/>
        <w:tabs>
          <w:tab w:val="left" w:pos="903"/>
        </w:tabs>
        <w:ind w:left="20" w:right="20" w:firstLine="700"/>
        <w:rPr>
          <w:sz w:val="28"/>
          <w:szCs w:val="28"/>
        </w:rPr>
      </w:pPr>
      <w:r w:rsidRPr="00E9602F">
        <w:rPr>
          <w:sz w:val="28"/>
          <w:szCs w:val="28"/>
        </w:rPr>
        <w:t>реализует муниципальную политику в сфере культуры, спорта, туризма и молодежной политики на территории города Сосновоборска;</w:t>
      </w:r>
    </w:p>
    <w:p w:rsidR="00DF551E" w:rsidRPr="00E9602F" w:rsidRDefault="00372009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ind w:left="20" w:right="20" w:firstLine="700"/>
        <w:rPr>
          <w:sz w:val="28"/>
          <w:szCs w:val="28"/>
        </w:rPr>
      </w:pPr>
      <w:r w:rsidRPr="00E9602F">
        <w:rPr>
          <w:sz w:val="28"/>
          <w:szCs w:val="28"/>
        </w:rPr>
        <w:t>анализирует состояние и тенденции развития сферы культуры, спорта, туризма и молодежной политики;</w:t>
      </w:r>
    </w:p>
    <w:p w:rsidR="00DF551E" w:rsidRPr="00E9602F" w:rsidRDefault="00372009">
      <w:pPr>
        <w:pStyle w:val="1"/>
        <w:numPr>
          <w:ilvl w:val="0"/>
          <w:numId w:val="1"/>
        </w:numPr>
        <w:shd w:val="clear" w:color="auto" w:fill="auto"/>
        <w:tabs>
          <w:tab w:val="left" w:pos="1119"/>
        </w:tabs>
        <w:ind w:left="20" w:right="20" w:firstLine="700"/>
        <w:rPr>
          <w:sz w:val="28"/>
          <w:szCs w:val="28"/>
        </w:rPr>
      </w:pPr>
      <w:r w:rsidRPr="00E9602F">
        <w:rPr>
          <w:sz w:val="28"/>
          <w:szCs w:val="28"/>
        </w:rPr>
        <w:t>оценивает и формирует правовые и экономические условия, способствующие повышению эффективности деятельности муниципальных учреждений, подведомственных управлению;</w:t>
      </w:r>
    </w:p>
    <w:p w:rsidR="00DF551E" w:rsidRPr="00E9602F" w:rsidRDefault="00372009">
      <w:pPr>
        <w:pStyle w:val="1"/>
        <w:numPr>
          <w:ilvl w:val="0"/>
          <w:numId w:val="1"/>
        </w:numPr>
        <w:shd w:val="clear" w:color="auto" w:fill="auto"/>
        <w:tabs>
          <w:tab w:val="left" w:pos="956"/>
        </w:tabs>
        <w:ind w:left="20" w:right="20" w:firstLine="700"/>
        <w:rPr>
          <w:sz w:val="28"/>
          <w:szCs w:val="28"/>
        </w:rPr>
      </w:pPr>
      <w:r w:rsidRPr="00E9602F">
        <w:rPr>
          <w:sz w:val="28"/>
          <w:szCs w:val="28"/>
        </w:rPr>
        <w:t>обеспечивает реализацию федеральных, краевых законов и правовых актов города в сфере культуры, спорта, туризма и молодежной политики;</w:t>
      </w:r>
    </w:p>
    <w:p w:rsidR="00DF551E" w:rsidRPr="00E9602F" w:rsidRDefault="00372009">
      <w:pPr>
        <w:pStyle w:val="1"/>
        <w:shd w:val="clear" w:color="auto" w:fill="auto"/>
        <w:ind w:left="20" w:right="20" w:firstLine="1120"/>
        <w:rPr>
          <w:sz w:val="28"/>
          <w:szCs w:val="28"/>
        </w:rPr>
      </w:pPr>
      <w:r w:rsidRPr="00E9602F">
        <w:rPr>
          <w:sz w:val="28"/>
          <w:szCs w:val="28"/>
        </w:rPr>
        <w:lastRenderedPageBreak/>
        <w:t>осуществляет разработку и реализацию планов и программ комплексного социально-экономического развития города Сосновоборска в части развития культуры и обеспечения культурного обслуживания населения, спорта, туризма и молодежной политики, целевых программ развития культуры, спорта, туризма и молодежной политики города Сосновоборска;</w:t>
      </w:r>
    </w:p>
    <w:p w:rsidR="00DF551E" w:rsidRPr="00E9602F" w:rsidRDefault="00372009">
      <w:pPr>
        <w:pStyle w:val="1"/>
        <w:numPr>
          <w:ilvl w:val="0"/>
          <w:numId w:val="1"/>
        </w:numPr>
        <w:shd w:val="clear" w:color="auto" w:fill="auto"/>
        <w:tabs>
          <w:tab w:val="left" w:pos="913"/>
        </w:tabs>
        <w:ind w:left="20" w:right="20" w:firstLine="700"/>
        <w:rPr>
          <w:sz w:val="28"/>
          <w:szCs w:val="28"/>
        </w:rPr>
      </w:pPr>
      <w:r w:rsidRPr="00E9602F">
        <w:rPr>
          <w:sz w:val="28"/>
          <w:szCs w:val="28"/>
        </w:rPr>
        <w:t>обеспечивает оказание поддержки деятельности молодежных и детских общественных организаций города Сосновоборска;</w:t>
      </w:r>
    </w:p>
    <w:p w:rsidR="00DF551E" w:rsidRPr="00E9602F" w:rsidRDefault="00372009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ind w:left="20" w:right="20" w:firstLine="700"/>
        <w:rPr>
          <w:sz w:val="28"/>
          <w:szCs w:val="28"/>
        </w:rPr>
      </w:pPr>
      <w:r w:rsidRPr="00E9602F">
        <w:rPr>
          <w:sz w:val="28"/>
          <w:szCs w:val="28"/>
        </w:rPr>
        <w:t>организует разработку муниципальных заданий по предоставлению муниципальных услуг в сфере культуры, спорта, туризма и молодежной политики для подведомственных учреждений - получателей бюджетных средств города с учетом норматива финансовых затрат;</w:t>
      </w:r>
    </w:p>
    <w:p w:rsidR="00DF551E" w:rsidRPr="00E9602F" w:rsidRDefault="00372009">
      <w:pPr>
        <w:pStyle w:val="1"/>
        <w:shd w:val="clear" w:color="auto" w:fill="auto"/>
        <w:ind w:left="20" w:right="20" w:firstLine="1120"/>
        <w:rPr>
          <w:sz w:val="28"/>
          <w:szCs w:val="28"/>
        </w:rPr>
      </w:pPr>
      <w:r w:rsidRPr="00E9602F">
        <w:rPr>
          <w:sz w:val="28"/>
          <w:szCs w:val="28"/>
        </w:rPr>
        <w:t>согласовывает сметы доходов и расходов подведомственных бюджетных учреждений и осуществляет контроль за использованием ими бюджетных средств;</w:t>
      </w:r>
    </w:p>
    <w:p w:rsidR="00DF551E" w:rsidRPr="00E9602F" w:rsidRDefault="00372009">
      <w:pPr>
        <w:pStyle w:val="1"/>
        <w:numPr>
          <w:ilvl w:val="0"/>
          <w:numId w:val="1"/>
        </w:numPr>
        <w:shd w:val="clear" w:color="auto" w:fill="auto"/>
        <w:tabs>
          <w:tab w:val="left" w:pos="908"/>
        </w:tabs>
        <w:ind w:left="20" w:right="20" w:firstLine="700"/>
        <w:rPr>
          <w:sz w:val="28"/>
          <w:szCs w:val="28"/>
        </w:rPr>
      </w:pPr>
      <w:r w:rsidRPr="00E9602F">
        <w:rPr>
          <w:sz w:val="28"/>
          <w:szCs w:val="28"/>
        </w:rPr>
        <w:t>заключает муниципальные контракты на поставки товаров, выполнение работ и оказание услуг, связанных с решением вопросов местного значения города в сфере культуры, спорта, туризма и молодежной политики и осуществлением отдельных государственных полномочий, переданных органам местного самоуправления федеральными законами и законами Красноярского края;</w:t>
      </w:r>
    </w:p>
    <w:p w:rsidR="00DF551E" w:rsidRPr="00E9602F" w:rsidRDefault="00372009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ind w:left="20" w:right="20" w:firstLine="700"/>
        <w:rPr>
          <w:sz w:val="28"/>
          <w:szCs w:val="28"/>
        </w:rPr>
      </w:pPr>
      <w:r w:rsidRPr="00E9602F">
        <w:rPr>
          <w:sz w:val="28"/>
          <w:szCs w:val="28"/>
        </w:rPr>
        <w:t>формирует, участвует в размещении и контролирует исполнение муниципального заказа в пределах компетенции в соответствии с действующим законодательством Российской Федерации, законодательством Красноярского края, Уставом города Сосновоборска, иными нормативными правовыми актами администрации города;</w:t>
      </w:r>
    </w:p>
    <w:p w:rsidR="00DF551E" w:rsidRPr="00E9602F" w:rsidRDefault="00372009">
      <w:pPr>
        <w:pStyle w:val="1"/>
        <w:numPr>
          <w:ilvl w:val="0"/>
          <w:numId w:val="1"/>
        </w:numPr>
        <w:shd w:val="clear" w:color="auto" w:fill="auto"/>
        <w:tabs>
          <w:tab w:val="left" w:pos="903"/>
        </w:tabs>
        <w:ind w:left="20" w:right="20" w:firstLine="700"/>
        <w:rPr>
          <w:sz w:val="28"/>
          <w:szCs w:val="28"/>
        </w:rPr>
      </w:pPr>
      <w:r w:rsidRPr="00E9602F">
        <w:rPr>
          <w:sz w:val="28"/>
          <w:szCs w:val="28"/>
        </w:rPr>
        <w:t>согласовывает предложения по регулированию цен и тарифов на услуги подведомственных муниципальных учреждений культуры, спорта, туризма и молодежной политики в соответствии с действующим законодательством;</w:t>
      </w:r>
    </w:p>
    <w:p w:rsidR="00DF551E" w:rsidRPr="00E9602F" w:rsidRDefault="00372009">
      <w:pPr>
        <w:pStyle w:val="1"/>
        <w:numPr>
          <w:ilvl w:val="0"/>
          <w:numId w:val="1"/>
        </w:numPr>
        <w:shd w:val="clear" w:color="auto" w:fill="auto"/>
        <w:tabs>
          <w:tab w:val="left" w:pos="894"/>
        </w:tabs>
        <w:ind w:left="20" w:right="20" w:firstLine="700"/>
        <w:rPr>
          <w:sz w:val="28"/>
          <w:szCs w:val="28"/>
        </w:rPr>
      </w:pPr>
      <w:r w:rsidRPr="00E9602F">
        <w:rPr>
          <w:sz w:val="28"/>
          <w:szCs w:val="28"/>
        </w:rPr>
        <w:t>обеспечивает разработку минимальных социальных стандартов и других нормативов расходов города в сфере культуры, спорта, туризма и молодежной политики;</w:t>
      </w:r>
    </w:p>
    <w:p w:rsidR="00DF551E" w:rsidRPr="00E9602F" w:rsidRDefault="00372009" w:rsidP="00282AD3">
      <w:pPr>
        <w:pStyle w:val="1"/>
        <w:shd w:val="clear" w:color="auto" w:fill="auto"/>
        <w:ind w:left="20" w:right="20" w:firstLine="1120"/>
        <w:rPr>
          <w:sz w:val="28"/>
          <w:szCs w:val="28"/>
        </w:rPr>
      </w:pPr>
      <w:r w:rsidRPr="00E9602F">
        <w:rPr>
          <w:sz w:val="28"/>
          <w:szCs w:val="28"/>
        </w:rPr>
        <w:t>взаимодействует с органами местного самоуправления иных муниципальных образований, по вопросам развития культуры, спорта, туризма</w:t>
      </w:r>
      <w:r w:rsidR="00282AD3" w:rsidRPr="00E9602F">
        <w:rPr>
          <w:sz w:val="28"/>
          <w:szCs w:val="28"/>
          <w:lang w:val="ru-RU"/>
        </w:rPr>
        <w:t xml:space="preserve"> </w:t>
      </w:r>
      <w:r w:rsidRPr="00E9602F">
        <w:rPr>
          <w:sz w:val="28"/>
          <w:szCs w:val="28"/>
        </w:rPr>
        <w:t>и молодежной политики города Сосновоборска, относящимся к компетенции муниципального образования в соответствии с действующим законодательством Российской Федерации;</w:t>
      </w:r>
    </w:p>
    <w:p w:rsidR="00DF551E" w:rsidRPr="00E9602F" w:rsidRDefault="0037200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ind w:left="20" w:right="20" w:firstLine="700"/>
        <w:rPr>
          <w:sz w:val="28"/>
          <w:szCs w:val="28"/>
        </w:rPr>
      </w:pPr>
      <w:r w:rsidRPr="00E9602F">
        <w:rPr>
          <w:sz w:val="28"/>
          <w:szCs w:val="28"/>
        </w:rPr>
        <w:t>организует подготовку и переподготовку кадров, квалификационную аттестацию работников подведомственных учреждений культуры;' спорта и учреждений, относящихся к сфере молодежной политики</w:t>
      </w:r>
      <w:r w:rsidR="00282AD3" w:rsidRPr="00E9602F">
        <w:rPr>
          <w:sz w:val="28"/>
          <w:szCs w:val="28"/>
        </w:rPr>
        <w:t>, методическое</w:t>
      </w:r>
      <w:r w:rsidRPr="00E9602F">
        <w:rPr>
          <w:sz w:val="28"/>
          <w:szCs w:val="28"/>
        </w:rPr>
        <w:t xml:space="preserve"> обеспечение культурной, спортивной, туристической деятельности в сфере молодежной политики в соответствии с действующим законодательством Российской Федерации;</w:t>
      </w:r>
    </w:p>
    <w:p w:rsidR="00DF551E" w:rsidRPr="00E9602F" w:rsidRDefault="00372009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ind w:left="20" w:right="20" w:firstLine="700"/>
        <w:rPr>
          <w:sz w:val="28"/>
          <w:szCs w:val="28"/>
        </w:rPr>
      </w:pPr>
      <w:r w:rsidRPr="00E9602F">
        <w:rPr>
          <w:sz w:val="28"/>
          <w:szCs w:val="28"/>
        </w:rPr>
        <w:t>организует сбор статистических показателей, характеризующих сферу культуры, спорта, туризма и молодежной политики города Сосновоборска,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DF551E" w:rsidRPr="00E9602F" w:rsidRDefault="00372009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ind w:left="20" w:right="20" w:firstLine="700"/>
        <w:rPr>
          <w:sz w:val="28"/>
          <w:szCs w:val="28"/>
        </w:rPr>
      </w:pPr>
      <w:r w:rsidRPr="00E9602F">
        <w:rPr>
          <w:sz w:val="28"/>
          <w:szCs w:val="28"/>
        </w:rPr>
        <w:t>координирует участие учреждений культуры, спорта, молодежной политики в комплексном социально-экономическом развитии территории;</w:t>
      </w:r>
    </w:p>
    <w:p w:rsidR="00DF551E" w:rsidRPr="00E9602F" w:rsidRDefault="00372009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300"/>
        <w:ind w:left="20" w:right="20" w:firstLine="700"/>
        <w:rPr>
          <w:sz w:val="28"/>
          <w:szCs w:val="28"/>
        </w:rPr>
      </w:pPr>
      <w:r w:rsidRPr="00E9602F">
        <w:rPr>
          <w:sz w:val="28"/>
          <w:szCs w:val="28"/>
        </w:rPr>
        <w:t>выполняет иные функции в сфере культуры в соответствии с законодательством Красноярского края, нормативно-правовыми актами администрации города Сосновоборска.</w:t>
      </w:r>
    </w:p>
    <w:sectPr w:rsidR="00DF551E" w:rsidRPr="00E9602F" w:rsidSect="006025DB">
      <w:headerReference w:type="default" r:id="rId7"/>
      <w:pgSz w:w="11905" w:h="16837"/>
      <w:pgMar w:top="340" w:right="567" w:bottom="420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BD1" w:rsidRDefault="00C44BD1">
      <w:r>
        <w:separator/>
      </w:r>
    </w:p>
  </w:endnote>
  <w:endnote w:type="continuationSeparator" w:id="0">
    <w:p w:rsidR="00C44BD1" w:rsidRDefault="00C4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BD1" w:rsidRDefault="00C44BD1"/>
  </w:footnote>
  <w:footnote w:type="continuationSeparator" w:id="0">
    <w:p w:rsidR="00C44BD1" w:rsidRDefault="00C44B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51E" w:rsidRDefault="00DF55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76304"/>
    <w:multiLevelType w:val="multilevel"/>
    <w:tmpl w:val="CDB2B2E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7D6E37"/>
    <w:multiLevelType w:val="multilevel"/>
    <w:tmpl w:val="2B46A4A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315B38"/>
    <w:multiLevelType w:val="multilevel"/>
    <w:tmpl w:val="729655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1E"/>
    <w:rsid w:val="00282AD3"/>
    <w:rsid w:val="00372009"/>
    <w:rsid w:val="003F7684"/>
    <w:rsid w:val="006025DB"/>
    <w:rsid w:val="00B31FE7"/>
    <w:rsid w:val="00C44BD1"/>
    <w:rsid w:val="00CF2EE5"/>
    <w:rsid w:val="00DF551E"/>
    <w:rsid w:val="00E82CEF"/>
    <w:rsid w:val="00E9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8A04"/>
  <w15:docId w15:val="{098AE468-E3A2-4561-9B0B-213D7E1A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outlineLvl w:val="0"/>
    </w:pPr>
    <w:rPr>
      <w:rFonts w:ascii="Trebuchet MS" w:eastAsia="Trebuchet MS" w:hAnsi="Trebuchet MS" w:cs="Trebuchet MS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</w:pPr>
    <w:rPr>
      <w:rFonts w:ascii="MS Gothic" w:eastAsia="MS Gothic" w:hAnsi="MS Gothic" w:cs="MS Goth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Отсканированные изображения</vt:lpstr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Отсканированные изображения</dc:title>
  <dc:subject>Отсканированные изображения</dc:subject>
  <dc:creator>user</dc:creator>
  <cp:keywords/>
  <cp:lastModifiedBy>user</cp:lastModifiedBy>
  <cp:revision>5</cp:revision>
  <dcterms:created xsi:type="dcterms:W3CDTF">2017-04-13T10:47:00Z</dcterms:created>
  <dcterms:modified xsi:type="dcterms:W3CDTF">2017-04-14T02:46:00Z</dcterms:modified>
</cp:coreProperties>
</file>