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DF" w:rsidRPr="007E72DF" w:rsidRDefault="007E72DF" w:rsidP="007E72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E72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Центр консультационной поддержки</w:t>
      </w:r>
    </w:p>
    <w:bookmarkEnd w:id="0"/>
    <w:p w:rsidR="007E72DF" w:rsidRPr="007E72DF" w:rsidRDefault="007E72DF" w:rsidP="007E72DF">
      <w:pPr>
        <w:pStyle w:val="a3"/>
        <w:jc w:val="both"/>
        <w:rPr>
          <w:sz w:val="28"/>
          <w:szCs w:val="28"/>
        </w:rPr>
      </w:pPr>
      <w:r w:rsidRPr="007E72DF">
        <w:rPr>
          <w:sz w:val="28"/>
          <w:szCs w:val="28"/>
        </w:rPr>
        <w:t xml:space="preserve">Консультанты расскажут вам, как правильно выбрать, подключить и настроить оборудование для приема цифрового эфирного телевидения. </w:t>
      </w:r>
    </w:p>
    <w:p w:rsidR="007E72DF" w:rsidRPr="007E72DF" w:rsidRDefault="007E72DF" w:rsidP="007E72DF">
      <w:pPr>
        <w:pStyle w:val="a3"/>
        <w:jc w:val="both"/>
        <w:rPr>
          <w:sz w:val="28"/>
          <w:szCs w:val="28"/>
        </w:rPr>
      </w:pPr>
      <w:r w:rsidRPr="007E72DF">
        <w:rPr>
          <w:sz w:val="28"/>
          <w:szCs w:val="28"/>
        </w:rPr>
        <w:t xml:space="preserve">Телефон круглосуточной федеральной горячей линии (звонок по России бесплатный): 8-800-220-20-02. </w:t>
      </w:r>
    </w:p>
    <w:p w:rsidR="001B461D" w:rsidRDefault="001B461D"/>
    <w:sectPr w:rsidR="001B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DF"/>
    <w:rsid w:val="001B461D"/>
    <w:rsid w:val="007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069F-7BB9-48CF-BC52-ACF4B62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2019-02-07T01:37:00Z</dcterms:created>
  <dcterms:modified xsi:type="dcterms:W3CDTF">2019-02-07T01:37:00Z</dcterms:modified>
</cp:coreProperties>
</file>