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CFF" w:rsidRPr="007B2CFF" w:rsidRDefault="007B2CFF" w:rsidP="002614EB">
      <w:pPr>
        <w:autoSpaceDE/>
        <w:autoSpaceDN/>
        <w:spacing w:before="100" w:beforeAutospacing="1" w:after="100" w:afterAutospacing="1"/>
        <w:ind w:firstLine="426"/>
        <w:jc w:val="center"/>
        <w:rPr>
          <w:b/>
          <w:sz w:val="24"/>
          <w:szCs w:val="24"/>
        </w:rPr>
      </w:pPr>
      <w:r w:rsidRPr="007B2CFF">
        <w:rPr>
          <w:b/>
          <w:sz w:val="24"/>
          <w:szCs w:val="24"/>
        </w:rPr>
        <w:t>МЕЖРАЙОННАЯ ИФНС РОСИИ № 26 ПО КРАСНОЯРСКОМУ КРАЮ</w:t>
      </w:r>
    </w:p>
    <w:p w:rsidR="002614EB" w:rsidRDefault="00124B3C" w:rsidP="002614EB">
      <w:pPr>
        <w:autoSpaceDE/>
        <w:autoSpaceDN/>
        <w:spacing w:before="100" w:beforeAutospacing="1" w:after="100" w:afterAutospacing="1"/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ПРИГЛАШЕНИЕ</w:t>
      </w:r>
    </w:p>
    <w:p w:rsidR="00124B3C" w:rsidRDefault="00124B3C" w:rsidP="00124B3C">
      <w:pPr>
        <w:autoSpaceDE/>
        <w:autoSpaceDN/>
        <w:spacing w:before="100" w:beforeAutospacing="1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124B3C">
        <w:rPr>
          <w:b/>
          <w:sz w:val="24"/>
          <w:szCs w:val="24"/>
        </w:rPr>
        <w:t>ользователей</w:t>
      </w:r>
      <w:r>
        <w:rPr>
          <w:b/>
          <w:sz w:val="28"/>
          <w:szCs w:val="28"/>
        </w:rPr>
        <w:t xml:space="preserve"> </w:t>
      </w:r>
      <w:r w:rsidRPr="00ED23FD">
        <w:rPr>
          <w:b/>
          <w:sz w:val="24"/>
          <w:szCs w:val="24"/>
        </w:rPr>
        <w:t>контрольно-кассовой техники при осуществлении наличных денежных расчетов и (или) расчетов с использованием платежных карт</w:t>
      </w:r>
    </w:p>
    <w:p w:rsidR="00124B3C" w:rsidRDefault="00124B3C" w:rsidP="00124B3C">
      <w:pPr>
        <w:autoSpaceDE/>
        <w:autoSpaceDN/>
        <w:spacing w:before="100" w:beforeAutospacing="1"/>
        <w:ind w:firstLine="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«ОТКРЫТЫЕ </w:t>
      </w:r>
      <w:r w:rsidR="00993053">
        <w:rPr>
          <w:b/>
          <w:sz w:val="24"/>
          <w:szCs w:val="24"/>
        </w:rPr>
        <w:t>КЛАССЫ</w:t>
      </w:r>
      <w:r>
        <w:rPr>
          <w:b/>
          <w:sz w:val="24"/>
          <w:szCs w:val="24"/>
        </w:rPr>
        <w:t>».</w:t>
      </w:r>
    </w:p>
    <w:p w:rsidR="003C1081" w:rsidRPr="00D45097" w:rsidRDefault="003C1081" w:rsidP="002614EB">
      <w:pPr>
        <w:autoSpaceDE/>
        <w:autoSpaceDN/>
        <w:spacing w:before="100" w:beforeAutospacing="1" w:after="100" w:afterAutospacing="1"/>
        <w:ind w:firstLine="426"/>
        <w:jc w:val="both"/>
        <w:rPr>
          <w:sz w:val="24"/>
          <w:szCs w:val="24"/>
        </w:rPr>
      </w:pPr>
      <w:r w:rsidRPr="00D45097">
        <w:rPr>
          <w:sz w:val="24"/>
          <w:szCs w:val="24"/>
        </w:rPr>
        <w:t xml:space="preserve">С 15 июля 2016 года вступил в силу </w:t>
      </w:r>
      <w:hyperlink r:id="rId7" w:tgtFrame="_blank" w:history="1">
        <w:r w:rsidRPr="00D45097">
          <w:rPr>
            <w:color w:val="0000FF"/>
            <w:sz w:val="24"/>
            <w:szCs w:val="24"/>
            <w:u w:val="single"/>
          </w:rPr>
          <w:t xml:space="preserve">Федеральный закон </w:t>
        </w:r>
        <w:r w:rsidR="008E0CC2" w:rsidRPr="00D45097">
          <w:rPr>
            <w:color w:val="0000FF"/>
            <w:sz w:val="24"/>
            <w:szCs w:val="24"/>
            <w:u w:val="single"/>
          </w:rPr>
          <w:t xml:space="preserve">от 03.07.2016г. </w:t>
        </w:r>
        <w:r w:rsidRPr="00D45097">
          <w:rPr>
            <w:color w:val="0000FF"/>
            <w:sz w:val="24"/>
            <w:szCs w:val="24"/>
            <w:u w:val="single"/>
          </w:rPr>
          <w:t>№ 290-ФЗ</w:t>
        </w:r>
      </w:hyperlink>
      <w:r w:rsidRPr="00D45097">
        <w:rPr>
          <w:sz w:val="24"/>
          <w:szCs w:val="24"/>
        </w:rPr>
        <w:t xml:space="preserve"> «О внесении изменений в Федеральный закон</w:t>
      </w:r>
      <w:r w:rsidR="000177B9" w:rsidRPr="00D45097">
        <w:rPr>
          <w:sz w:val="24"/>
          <w:szCs w:val="24"/>
        </w:rPr>
        <w:t xml:space="preserve"> от 22.05.2003г. № 54-ФЗ</w:t>
      </w:r>
      <w:r w:rsidRPr="00D45097">
        <w:rPr>
          <w:sz w:val="24"/>
          <w:szCs w:val="24"/>
        </w:rPr>
        <w:t xml:space="preserve">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</w:t>
      </w:r>
      <w:r w:rsidR="00352A34">
        <w:rPr>
          <w:sz w:val="24"/>
          <w:szCs w:val="24"/>
        </w:rPr>
        <w:t xml:space="preserve">, в результате </w:t>
      </w:r>
      <w:r w:rsidR="00352A34" w:rsidRPr="00D45097">
        <w:rPr>
          <w:sz w:val="24"/>
          <w:szCs w:val="24"/>
        </w:rPr>
        <w:t xml:space="preserve">с 1 июля 2017 года старый порядок </w:t>
      </w:r>
      <w:r w:rsidR="00352A34">
        <w:rPr>
          <w:sz w:val="24"/>
          <w:szCs w:val="24"/>
        </w:rPr>
        <w:t xml:space="preserve">применения ККТ </w:t>
      </w:r>
      <w:r w:rsidR="00352A34" w:rsidRPr="00D45097">
        <w:rPr>
          <w:sz w:val="24"/>
          <w:szCs w:val="24"/>
        </w:rPr>
        <w:t>прекратит свое действие</w:t>
      </w:r>
      <w:r w:rsidRPr="00D45097">
        <w:rPr>
          <w:sz w:val="24"/>
          <w:szCs w:val="24"/>
        </w:rPr>
        <w:t>.</w:t>
      </w:r>
    </w:p>
    <w:p w:rsidR="003C1081" w:rsidRPr="00D45097" w:rsidRDefault="000177B9" w:rsidP="000177B9">
      <w:pPr>
        <w:autoSpaceDE/>
        <w:autoSpaceDN/>
        <w:jc w:val="both"/>
        <w:rPr>
          <w:sz w:val="24"/>
          <w:szCs w:val="24"/>
          <w:u w:val="single"/>
        </w:rPr>
      </w:pPr>
      <w:r w:rsidRPr="00D45097">
        <w:rPr>
          <w:sz w:val="24"/>
          <w:szCs w:val="24"/>
          <w:u w:val="single"/>
        </w:rPr>
        <w:t xml:space="preserve">Федеральный </w:t>
      </w:r>
      <w:r w:rsidR="003C1081" w:rsidRPr="00D45097">
        <w:rPr>
          <w:sz w:val="24"/>
          <w:szCs w:val="24"/>
          <w:u w:val="single"/>
        </w:rPr>
        <w:t xml:space="preserve">Закон </w:t>
      </w:r>
      <w:r w:rsidRPr="00D45097">
        <w:rPr>
          <w:sz w:val="24"/>
          <w:szCs w:val="24"/>
          <w:u w:val="single"/>
        </w:rPr>
        <w:t xml:space="preserve">№ 54-ФЗ в новой редакции </w:t>
      </w:r>
      <w:r w:rsidR="003C1081" w:rsidRPr="00D45097">
        <w:rPr>
          <w:sz w:val="24"/>
          <w:szCs w:val="24"/>
          <w:u w:val="single"/>
        </w:rPr>
        <w:t xml:space="preserve">предусматривает следующие основные положения: </w:t>
      </w:r>
    </w:p>
    <w:p w:rsidR="009B14BD" w:rsidRPr="00D45097" w:rsidRDefault="009B14BD" w:rsidP="003C1081">
      <w:pPr>
        <w:autoSpaceDE/>
        <w:autoSpaceDN/>
        <w:rPr>
          <w:sz w:val="24"/>
          <w:szCs w:val="24"/>
        </w:rPr>
      </w:pPr>
    </w:p>
    <w:p w:rsidR="003C1081" w:rsidRPr="00D45097" w:rsidRDefault="003C1081" w:rsidP="002614EB">
      <w:pPr>
        <w:numPr>
          <w:ilvl w:val="0"/>
          <w:numId w:val="1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D45097">
        <w:rPr>
          <w:sz w:val="24"/>
          <w:szCs w:val="24"/>
        </w:rPr>
        <w:t>Передача информации о расчетах через операторов фискальных данных в ФНС России.</w:t>
      </w:r>
    </w:p>
    <w:p w:rsidR="003C1081" w:rsidRPr="00D45097" w:rsidRDefault="003C1081" w:rsidP="002614EB">
      <w:pPr>
        <w:numPr>
          <w:ilvl w:val="0"/>
          <w:numId w:val="1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D45097">
        <w:rPr>
          <w:sz w:val="24"/>
          <w:szCs w:val="24"/>
        </w:rPr>
        <w:t>Возможность осуществления всех регистрационных действий с ККТ и иного юридически значимого документооборота по вопросам применения ККТ через личный кабинет на сайте ФНС России.</w:t>
      </w:r>
    </w:p>
    <w:p w:rsidR="003C1081" w:rsidRPr="00D45097" w:rsidRDefault="003C1081" w:rsidP="002614EB">
      <w:pPr>
        <w:numPr>
          <w:ilvl w:val="0"/>
          <w:numId w:val="1"/>
        </w:numPr>
        <w:autoSpaceDE/>
        <w:autoSpaceDN/>
        <w:ind w:left="714" w:hanging="357"/>
        <w:jc w:val="both"/>
        <w:rPr>
          <w:b/>
          <w:sz w:val="24"/>
          <w:szCs w:val="24"/>
        </w:rPr>
      </w:pPr>
      <w:r w:rsidRPr="00D45097">
        <w:rPr>
          <w:b/>
          <w:sz w:val="24"/>
          <w:szCs w:val="24"/>
        </w:rPr>
        <w:t>Изготовление кассовых чеков и бланков строгой отчетности исключительно кассовыми аппаратами с возможностью их направления в электронной форме на абонентский номер или электронную почту покупателя. Бланк строгой отчетности приравнен к кассовому чеку.</w:t>
      </w:r>
    </w:p>
    <w:p w:rsidR="003C1081" w:rsidRPr="00D45097" w:rsidRDefault="003C1081" w:rsidP="002614EB">
      <w:pPr>
        <w:numPr>
          <w:ilvl w:val="0"/>
          <w:numId w:val="1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D45097">
        <w:rPr>
          <w:sz w:val="24"/>
          <w:szCs w:val="24"/>
        </w:rPr>
        <w:t xml:space="preserve">Техническое обслуживание </w:t>
      </w:r>
      <w:r w:rsidR="000177B9" w:rsidRPr="00D45097">
        <w:rPr>
          <w:sz w:val="24"/>
          <w:szCs w:val="24"/>
        </w:rPr>
        <w:t xml:space="preserve">ККТ </w:t>
      </w:r>
      <w:r w:rsidRPr="00D45097">
        <w:rPr>
          <w:sz w:val="24"/>
          <w:szCs w:val="24"/>
        </w:rPr>
        <w:t>не обязательно для регистрации кассового аппарата в ФНС России</w:t>
      </w:r>
      <w:r w:rsidR="000177B9" w:rsidRPr="00D45097">
        <w:rPr>
          <w:sz w:val="24"/>
          <w:szCs w:val="24"/>
        </w:rPr>
        <w:t>, все необходимые данные в ККТ будут заноситься самим налогоплательщиком.</w:t>
      </w:r>
    </w:p>
    <w:p w:rsidR="003C1081" w:rsidRDefault="003C1081" w:rsidP="002614EB">
      <w:pPr>
        <w:numPr>
          <w:ilvl w:val="0"/>
          <w:numId w:val="1"/>
        </w:numPr>
        <w:autoSpaceDE/>
        <w:autoSpaceDN/>
        <w:ind w:left="714" w:hanging="357"/>
        <w:jc w:val="both"/>
        <w:rPr>
          <w:sz w:val="24"/>
          <w:szCs w:val="24"/>
        </w:rPr>
      </w:pPr>
      <w:r w:rsidRPr="00D45097">
        <w:rPr>
          <w:sz w:val="24"/>
          <w:szCs w:val="24"/>
        </w:rPr>
        <w:t>Возможность применения ККТ в автономном режиме при определенных условиях.</w:t>
      </w:r>
    </w:p>
    <w:p w:rsidR="00124B3C" w:rsidRDefault="00124B3C" w:rsidP="00124B3C">
      <w:pPr>
        <w:autoSpaceDE/>
        <w:autoSpaceDN/>
        <w:jc w:val="both"/>
        <w:rPr>
          <w:sz w:val="24"/>
          <w:szCs w:val="24"/>
        </w:rPr>
      </w:pPr>
    </w:p>
    <w:p w:rsidR="00124B3C" w:rsidRDefault="00124B3C" w:rsidP="00352A34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целях разъяснения нового порядка применения контрольно-кассовой техник</w:t>
      </w:r>
      <w:r w:rsidR="00F23A43">
        <w:rPr>
          <w:sz w:val="28"/>
          <w:szCs w:val="28"/>
        </w:rPr>
        <w:t>и</w:t>
      </w:r>
      <w:r>
        <w:rPr>
          <w:sz w:val="28"/>
          <w:szCs w:val="28"/>
        </w:rPr>
        <w:t xml:space="preserve">, обучения налогоплательщиков </w:t>
      </w:r>
      <w:r w:rsidR="00F23A43">
        <w:rPr>
          <w:sz w:val="28"/>
          <w:szCs w:val="28"/>
        </w:rPr>
        <w:t>регистр</w:t>
      </w:r>
      <w:r w:rsidR="00352A34">
        <w:rPr>
          <w:sz w:val="28"/>
          <w:szCs w:val="28"/>
        </w:rPr>
        <w:t>ации</w:t>
      </w:r>
      <w:r w:rsidR="00F23A43">
        <w:rPr>
          <w:sz w:val="28"/>
          <w:szCs w:val="28"/>
        </w:rPr>
        <w:t xml:space="preserve"> ККТ без посещения налогового органа через сервис «Кабинет налогоплательщика», информирование </w:t>
      </w:r>
      <w:r>
        <w:rPr>
          <w:sz w:val="28"/>
          <w:szCs w:val="28"/>
        </w:rPr>
        <w:t xml:space="preserve"> по логистике поставок </w:t>
      </w:r>
      <w:r w:rsidR="00352A34">
        <w:rPr>
          <w:sz w:val="28"/>
          <w:szCs w:val="28"/>
        </w:rPr>
        <w:t xml:space="preserve">новой </w:t>
      </w:r>
      <w:r w:rsidR="00F23A43">
        <w:rPr>
          <w:sz w:val="28"/>
          <w:szCs w:val="28"/>
        </w:rPr>
        <w:t>ККТ</w:t>
      </w:r>
      <w:r w:rsidR="00352A34">
        <w:rPr>
          <w:sz w:val="28"/>
          <w:szCs w:val="28"/>
        </w:rPr>
        <w:t xml:space="preserve"> </w:t>
      </w:r>
      <w:r>
        <w:rPr>
          <w:sz w:val="28"/>
          <w:szCs w:val="28"/>
        </w:rPr>
        <w:t>в операционн</w:t>
      </w:r>
      <w:r w:rsidR="00352A34">
        <w:rPr>
          <w:sz w:val="28"/>
          <w:szCs w:val="28"/>
        </w:rPr>
        <w:t>ом зале в г. Железногорске и в ТОРМе п. Березовка  Межрайонной ИФНС Ро</w:t>
      </w:r>
      <w:r w:rsidR="008C561B">
        <w:rPr>
          <w:sz w:val="28"/>
          <w:szCs w:val="28"/>
        </w:rPr>
        <w:t>ссии № 26 по Красноярскому краю</w:t>
      </w:r>
      <w:r w:rsidR="00352A34" w:rsidRPr="00352A34">
        <w:rPr>
          <w:b/>
          <w:sz w:val="28"/>
          <w:szCs w:val="28"/>
        </w:rPr>
        <w:t xml:space="preserve"> организованы </w:t>
      </w:r>
      <w:r w:rsidRPr="00352A34">
        <w:rPr>
          <w:b/>
          <w:sz w:val="28"/>
          <w:szCs w:val="28"/>
        </w:rPr>
        <w:t>«Открытые классы для пользователей ККТ</w:t>
      </w:r>
      <w:r w:rsidR="00CC6883">
        <w:rPr>
          <w:b/>
          <w:sz w:val="28"/>
          <w:szCs w:val="28"/>
        </w:rPr>
        <w:t xml:space="preserve">» </w:t>
      </w:r>
      <w:r w:rsidR="00BD7A04">
        <w:rPr>
          <w:b/>
          <w:sz w:val="28"/>
          <w:szCs w:val="28"/>
        </w:rPr>
        <w:t>ежедневно</w:t>
      </w:r>
      <w:r w:rsidR="008C561B">
        <w:rPr>
          <w:b/>
          <w:sz w:val="28"/>
          <w:szCs w:val="28"/>
        </w:rPr>
        <w:t xml:space="preserve"> с </w:t>
      </w:r>
      <w:r w:rsidR="00BD7A04">
        <w:rPr>
          <w:b/>
          <w:sz w:val="28"/>
          <w:szCs w:val="28"/>
        </w:rPr>
        <w:t>09.</w:t>
      </w:r>
      <w:r w:rsidR="008C561B">
        <w:rPr>
          <w:b/>
          <w:sz w:val="28"/>
          <w:szCs w:val="28"/>
        </w:rPr>
        <w:t xml:space="preserve">00 до 17-00 </w:t>
      </w:r>
      <w:r w:rsidR="00CC6883">
        <w:rPr>
          <w:b/>
          <w:sz w:val="28"/>
          <w:szCs w:val="28"/>
        </w:rPr>
        <w:t>по адресам: г. Железногор</w:t>
      </w:r>
      <w:r w:rsidR="00E32BC2">
        <w:rPr>
          <w:b/>
          <w:sz w:val="28"/>
          <w:szCs w:val="28"/>
        </w:rPr>
        <w:t>ск, ул. Свердлова,  д. 9 пом. 2 и</w:t>
      </w:r>
      <w:r w:rsidR="00CC6883">
        <w:rPr>
          <w:b/>
          <w:sz w:val="28"/>
          <w:szCs w:val="28"/>
        </w:rPr>
        <w:t xml:space="preserve"> п. Березовка, ул. Кирова, д. 12.</w:t>
      </w:r>
    </w:p>
    <w:p w:rsidR="00124B3C" w:rsidRDefault="00CC6883" w:rsidP="00124B3C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Обращаем внимание, что на компьютерах, установленных в операционных залах, размещена информация по новому порядку ККТ, Инструкции по регистрации, перерегистрации и снятию с учета ККТ через личный кабинет налогоплательщика, порядок ввода адреса установки ККТ в личном кабинете и иная полезная информация.</w:t>
      </w:r>
    </w:p>
    <w:p w:rsidR="007A6810" w:rsidRDefault="007A6810" w:rsidP="00124B3C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Дополнительную информацию об «ОТКРЫТЫХ </w:t>
      </w:r>
      <w:r w:rsidR="00993053">
        <w:rPr>
          <w:sz w:val="24"/>
          <w:szCs w:val="24"/>
        </w:rPr>
        <w:t>КЛАССАХ</w:t>
      </w:r>
      <w:r>
        <w:rPr>
          <w:sz w:val="24"/>
          <w:szCs w:val="24"/>
        </w:rPr>
        <w:t>»</w:t>
      </w:r>
      <w:r w:rsidR="008C561B">
        <w:rPr>
          <w:sz w:val="24"/>
          <w:szCs w:val="24"/>
        </w:rPr>
        <w:t>, а также иную информацию по новому порядку применения контрольно-кассовой техники</w:t>
      </w:r>
      <w:r>
        <w:rPr>
          <w:sz w:val="24"/>
          <w:szCs w:val="24"/>
        </w:rPr>
        <w:t xml:space="preserve"> можно получить по телефону </w:t>
      </w:r>
      <w:r w:rsidR="00E32BC2">
        <w:rPr>
          <w:sz w:val="24"/>
          <w:szCs w:val="24"/>
        </w:rPr>
        <w:t>8</w:t>
      </w:r>
      <w:r w:rsidR="00664D71">
        <w:rPr>
          <w:sz w:val="24"/>
          <w:szCs w:val="24"/>
        </w:rPr>
        <w:t>(3919)733897 у начальника отдела оперативного контроля Корневой Светланы Анатольевны</w:t>
      </w:r>
      <w:r w:rsidR="008C561B">
        <w:rPr>
          <w:sz w:val="24"/>
          <w:szCs w:val="24"/>
        </w:rPr>
        <w:t xml:space="preserve"> (г. Железногорск)</w:t>
      </w:r>
      <w:r w:rsidR="00E32BC2">
        <w:rPr>
          <w:sz w:val="24"/>
          <w:szCs w:val="24"/>
        </w:rPr>
        <w:t xml:space="preserve">, либо по телефону 8(39175)2-15-49 у заместителя начальника отдела оперативного контроля Селедцова Артема Сергеевича (п. Березовка). </w:t>
      </w:r>
    </w:p>
    <w:p w:rsidR="00CC6883" w:rsidRDefault="00CC6883" w:rsidP="00124B3C">
      <w:pPr>
        <w:autoSpaceDE/>
        <w:autoSpaceDN/>
        <w:jc w:val="both"/>
        <w:rPr>
          <w:sz w:val="24"/>
          <w:szCs w:val="24"/>
        </w:rPr>
      </w:pPr>
    </w:p>
    <w:sectPr w:rsidR="00CC6883" w:rsidSect="00D45097">
      <w:pgSz w:w="11907" w:h="16840" w:code="9"/>
      <w:pgMar w:top="851" w:right="851" w:bottom="142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15E" w:rsidRDefault="0051615E">
      <w:r>
        <w:separator/>
      </w:r>
    </w:p>
  </w:endnote>
  <w:endnote w:type="continuationSeparator" w:id="0">
    <w:p w:rsidR="0051615E" w:rsidRDefault="005161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15E" w:rsidRDefault="0051615E">
      <w:r>
        <w:separator/>
      </w:r>
    </w:p>
  </w:footnote>
  <w:footnote w:type="continuationSeparator" w:id="0">
    <w:p w:rsidR="0051615E" w:rsidRDefault="005161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B37D2"/>
    <w:multiLevelType w:val="multilevel"/>
    <w:tmpl w:val="863AF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880B28"/>
    <w:rsid w:val="000177B9"/>
    <w:rsid w:val="00084FA9"/>
    <w:rsid w:val="00124B3C"/>
    <w:rsid w:val="002614EB"/>
    <w:rsid w:val="002A42E2"/>
    <w:rsid w:val="002E2788"/>
    <w:rsid w:val="002F6778"/>
    <w:rsid w:val="00313FD6"/>
    <w:rsid w:val="00341FFF"/>
    <w:rsid w:val="00352A34"/>
    <w:rsid w:val="003C1081"/>
    <w:rsid w:val="0049366D"/>
    <w:rsid w:val="0051615E"/>
    <w:rsid w:val="00543CFE"/>
    <w:rsid w:val="0055413E"/>
    <w:rsid w:val="005669CC"/>
    <w:rsid w:val="005937B6"/>
    <w:rsid w:val="00597A95"/>
    <w:rsid w:val="0060542C"/>
    <w:rsid w:val="00626429"/>
    <w:rsid w:val="00664D71"/>
    <w:rsid w:val="006D2637"/>
    <w:rsid w:val="007A6810"/>
    <w:rsid w:val="007B2CFF"/>
    <w:rsid w:val="008528BA"/>
    <w:rsid w:val="00880B28"/>
    <w:rsid w:val="008C561B"/>
    <w:rsid w:val="008E0CC2"/>
    <w:rsid w:val="00993053"/>
    <w:rsid w:val="009B14BD"/>
    <w:rsid w:val="009E3655"/>
    <w:rsid w:val="00B246E6"/>
    <w:rsid w:val="00BD7A04"/>
    <w:rsid w:val="00C0127D"/>
    <w:rsid w:val="00CC6883"/>
    <w:rsid w:val="00D45097"/>
    <w:rsid w:val="00DB71F8"/>
    <w:rsid w:val="00E32BC2"/>
    <w:rsid w:val="00ED23FD"/>
    <w:rsid w:val="00F23A43"/>
    <w:rsid w:val="00F51F4E"/>
    <w:rsid w:val="00FA230E"/>
    <w:rsid w:val="00FF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A230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A230E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3C108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3C1081"/>
    <w:rPr>
      <w:rFonts w:cs="Times New Roman"/>
      <w:color w:val="0000FF"/>
      <w:u w:val="single"/>
    </w:rPr>
  </w:style>
  <w:style w:type="paragraph" w:customStyle="1" w:styleId="Default">
    <w:name w:val="Default"/>
    <w:rsid w:val="00554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3">
    <w:name w:val="Body Text Indent 3"/>
    <w:basedOn w:val="a"/>
    <w:link w:val="30"/>
    <w:uiPriority w:val="99"/>
    <w:rsid w:val="00124B3C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24B3C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7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160704016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2402</Characters>
  <Application>Microsoft Office Word</Application>
  <DocSecurity>0</DocSecurity>
  <Lines>20</Lines>
  <Paragraphs>5</Paragraphs>
  <ScaleCrop>false</ScaleCrop>
  <Company>КонсультантПлюс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УПЭР</cp:lastModifiedBy>
  <cp:revision>2</cp:revision>
  <cp:lastPrinted>2017-05-03T08:45:00Z</cp:lastPrinted>
  <dcterms:created xsi:type="dcterms:W3CDTF">2017-06-02T08:04:00Z</dcterms:created>
  <dcterms:modified xsi:type="dcterms:W3CDTF">2017-06-02T08:04:00Z</dcterms:modified>
</cp:coreProperties>
</file>