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382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D4382" w:rsidRPr="002123D1" w:rsidRDefault="00DD4382" w:rsidP="00DD438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DD4382" w:rsidRDefault="00DD4382" w:rsidP="00744497">
      <w:pPr>
        <w:ind w:left="1418" w:hanging="1418"/>
        <w:contextualSpacing/>
        <w:jc w:val="center"/>
        <w:rPr>
          <w:b/>
          <w:sz w:val="28"/>
          <w:szCs w:val="27"/>
        </w:rPr>
      </w:pPr>
    </w:p>
    <w:p w:rsidR="00BA0C9E" w:rsidRPr="00DD4382" w:rsidRDefault="00523109" w:rsidP="00DD4382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523109">
        <w:rPr>
          <w:rFonts w:ascii="Segoe UI" w:hAnsi="Segoe UI" w:cs="Segoe UI"/>
          <w:b/>
          <w:sz w:val="32"/>
          <w:szCs w:val="32"/>
        </w:rPr>
        <w:t>О компенсации за утрату права собственности на жилое помещение</w:t>
      </w:r>
    </w:p>
    <w:bookmarkEnd w:id="0"/>
    <w:p w:rsidR="00BA0C9E" w:rsidRPr="002F3FC9" w:rsidRDefault="00BA0C9E" w:rsidP="00361E6B">
      <w:pPr>
        <w:contextualSpacing/>
        <w:rPr>
          <w:b/>
          <w:sz w:val="28"/>
          <w:szCs w:val="27"/>
        </w:rPr>
      </w:pPr>
      <w:r w:rsidRPr="002F3FC9">
        <w:rPr>
          <w:b/>
          <w:sz w:val="28"/>
          <w:szCs w:val="27"/>
        </w:rPr>
        <w:t xml:space="preserve"> 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93345</wp:posOffset>
            </wp:positionV>
            <wp:extent cx="2628900" cy="1476375"/>
            <wp:effectExtent l="19050" t="0" r="0" b="0"/>
            <wp:wrapSquare wrapText="bothSides"/>
            <wp:docPr id="1" name="Рисунок 1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109">
        <w:rPr>
          <w:rFonts w:ascii="Segoe UI" w:hAnsi="Segoe UI" w:cs="Segoe UI"/>
        </w:rPr>
        <w:t>С 1 января 2020 года вступает в силу ФЗ № 299 «О внесении изменений в Федеральный закон «О</w:t>
      </w:r>
      <w:r w:rsidR="000C04F7">
        <w:rPr>
          <w:rFonts w:ascii="Segoe UI" w:hAnsi="Segoe UI" w:cs="Segoe UI"/>
        </w:rPr>
        <w:t> </w:t>
      </w:r>
      <w:r w:rsidRPr="00523109">
        <w:rPr>
          <w:rFonts w:ascii="Segoe UI" w:hAnsi="Segoe UI" w:cs="Segoe UI"/>
        </w:rPr>
        <w:t>государственной регистрации недвижимости», направленный на совершенствование правил получения компенсации за утрату права собственности на жилое помещение.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В этой связи Кадастровая палата по Красноярскому краю поясняет, что закон защитит граждан, которые лишились жилья не по своей вине, а также ограничит возможность злоупотребления правом при требовании компенсации за утрату права собственности на жилое помещение.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Компенсация будет выплачиваться только добросовестному приобретателю, от которого было истребовано жилое помещение. Добросовестный приобретатель – это такой приобретатель, который не знал и не мог знать, что приобрел имущество у лица, не имевшего права его отчуждать.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Выплата компенсации будет осуществляться на основании вступившего в законную силу судебного акта по иску добросовестного приобретателя к Российской Федерации о выплате данной компенсации.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Размер компенсации будет исчисляться,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 (если соответствующее требование заявлено добросовестным приобретателем).</w:t>
      </w:r>
    </w:p>
    <w:p w:rsidR="00523109" w:rsidRPr="00523109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Компенсация будет выплачиваться в случае, если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</w:t>
      </w:r>
    </w:p>
    <w:p w:rsidR="00E1428E" w:rsidRPr="00DD4382" w:rsidRDefault="00523109" w:rsidP="0052310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523109">
        <w:rPr>
          <w:rFonts w:ascii="Segoe UI" w:hAnsi="Segoe UI" w:cs="Segoe UI"/>
        </w:rPr>
        <w:t>Добросовестный приобретатель, от которого на основании вступившего в законную силу судебного акта было истребовано жилое помещение в собственность РФ, субъекта РФ или муниципального образования до дня вступления в силу ФЗ № 299, вправе в течение трех лет со дня вступления в силу данного закона обратиться с иском о выплате однократной компенсации в размере, установленном законом «О государственной регистрации недвижимости».</w:t>
      </w:r>
    </w:p>
    <w:sectPr w:rsidR="00E1428E" w:rsidRPr="00DD4382" w:rsidSect="00DD4382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BB" w:rsidRDefault="00CA44BB">
      <w:r>
        <w:separator/>
      </w:r>
    </w:p>
  </w:endnote>
  <w:endnote w:type="continuationSeparator" w:id="0">
    <w:p w:rsidR="00CA44BB" w:rsidRDefault="00C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82" w:rsidRDefault="00DD4382">
    <w:pPr>
      <w:pStyle w:val="aa"/>
    </w:pPr>
    <w:r>
      <w:rPr>
        <w:sz w:val="16"/>
        <w:szCs w:val="16"/>
      </w:rPr>
      <w:t>Филиал ФГБУ «ФКП Росреестра» по КК</w:t>
    </w:r>
  </w:p>
  <w:p w:rsidR="00DD4382" w:rsidRDefault="00FC3D8A">
    <w:pPr>
      <w:pStyle w:val="aa"/>
    </w:pPr>
    <w:r>
      <w:rPr>
        <w:sz w:val="16"/>
        <w:szCs w:val="16"/>
      </w:rPr>
      <w:fldChar w:fldCharType="begin"/>
    </w:r>
    <w:r w:rsidR="00DD438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77393">
      <w:rPr>
        <w:noProof/>
        <w:sz w:val="16"/>
        <w:szCs w:val="16"/>
      </w:rPr>
      <w:t>27.08.2019</w:t>
    </w:r>
    <w:r>
      <w:rPr>
        <w:sz w:val="16"/>
        <w:szCs w:val="16"/>
      </w:rPr>
      <w:fldChar w:fldCharType="end"/>
    </w:r>
    <w:r w:rsidR="00DD438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DD438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77393">
      <w:rPr>
        <w:noProof/>
        <w:sz w:val="16"/>
        <w:szCs w:val="16"/>
      </w:rPr>
      <w:t>14:39:53</w:t>
    </w:r>
    <w:r>
      <w:rPr>
        <w:sz w:val="16"/>
        <w:szCs w:val="16"/>
      </w:rPr>
      <w:fldChar w:fldCharType="end"/>
    </w:r>
    <w:r w:rsidR="00DD4382">
      <w:rPr>
        <w:sz w:val="16"/>
        <w:szCs w:val="16"/>
      </w:rPr>
      <w:t xml:space="preserve">                                                                            </w:t>
    </w:r>
    <w:r w:rsidR="00DD438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DD438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7739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DD438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DD438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7739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DD438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BB" w:rsidRDefault="00CA44BB">
      <w:r>
        <w:separator/>
      </w:r>
    </w:p>
  </w:footnote>
  <w:footnote w:type="continuationSeparator" w:id="0">
    <w:p w:rsidR="00CA44BB" w:rsidRDefault="00C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D60752"/>
    <w:multiLevelType w:val="multilevel"/>
    <w:tmpl w:val="E4E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2709"/>
    <w:rsid w:val="00012B2C"/>
    <w:rsid w:val="00012BB4"/>
    <w:rsid w:val="00013BB0"/>
    <w:rsid w:val="00025FBD"/>
    <w:rsid w:val="00037DB8"/>
    <w:rsid w:val="0004273C"/>
    <w:rsid w:val="0005210E"/>
    <w:rsid w:val="000612C4"/>
    <w:rsid w:val="00063DC4"/>
    <w:rsid w:val="000927AC"/>
    <w:rsid w:val="000935E5"/>
    <w:rsid w:val="000B73E8"/>
    <w:rsid w:val="000C04F7"/>
    <w:rsid w:val="00114E27"/>
    <w:rsid w:val="001156B6"/>
    <w:rsid w:val="00136912"/>
    <w:rsid w:val="00140689"/>
    <w:rsid w:val="00155AED"/>
    <w:rsid w:val="0019386E"/>
    <w:rsid w:val="00196E2A"/>
    <w:rsid w:val="001B08D5"/>
    <w:rsid w:val="001B74D4"/>
    <w:rsid w:val="001C2FA2"/>
    <w:rsid w:val="001C3C85"/>
    <w:rsid w:val="001E7F43"/>
    <w:rsid w:val="001F0E3F"/>
    <w:rsid w:val="001F75C3"/>
    <w:rsid w:val="0022014E"/>
    <w:rsid w:val="00243AB3"/>
    <w:rsid w:val="00255402"/>
    <w:rsid w:val="00257A51"/>
    <w:rsid w:val="00280BDC"/>
    <w:rsid w:val="00286D2D"/>
    <w:rsid w:val="002C72D5"/>
    <w:rsid w:val="002D7A9C"/>
    <w:rsid w:val="002D7EA8"/>
    <w:rsid w:val="002E41F7"/>
    <w:rsid w:val="002F3FC9"/>
    <w:rsid w:val="00300D25"/>
    <w:rsid w:val="003235F8"/>
    <w:rsid w:val="00334871"/>
    <w:rsid w:val="00357E06"/>
    <w:rsid w:val="00361E6B"/>
    <w:rsid w:val="00366632"/>
    <w:rsid w:val="003830E5"/>
    <w:rsid w:val="00386AB6"/>
    <w:rsid w:val="00397D49"/>
    <w:rsid w:val="003A01E0"/>
    <w:rsid w:val="003B64B1"/>
    <w:rsid w:val="003E7378"/>
    <w:rsid w:val="00412F7A"/>
    <w:rsid w:val="00444268"/>
    <w:rsid w:val="004503DB"/>
    <w:rsid w:val="004504B9"/>
    <w:rsid w:val="004547AE"/>
    <w:rsid w:val="00487B2E"/>
    <w:rsid w:val="00495E72"/>
    <w:rsid w:val="00497059"/>
    <w:rsid w:val="004A0966"/>
    <w:rsid w:val="004C328A"/>
    <w:rsid w:val="004D1258"/>
    <w:rsid w:val="004D5502"/>
    <w:rsid w:val="004F04AB"/>
    <w:rsid w:val="004F7CD2"/>
    <w:rsid w:val="00522C77"/>
    <w:rsid w:val="00523109"/>
    <w:rsid w:val="00531BDC"/>
    <w:rsid w:val="0054392E"/>
    <w:rsid w:val="0054472D"/>
    <w:rsid w:val="00546561"/>
    <w:rsid w:val="005561A3"/>
    <w:rsid w:val="0057123F"/>
    <w:rsid w:val="00571B4F"/>
    <w:rsid w:val="00572495"/>
    <w:rsid w:val="00572D05"/>
    <w:rsid w:val="005A2CE1"/>
    <w:rsid w:val="005D1F7A"/>
    <w:rsid w:val="005F1E6A"/>
    <w:rsid w:val="005F237D"/>
    <w:rsid w:val="005F5A46"/>
    <w:rsid w:val="006025C5"/>
    <w:rsid w:val="00602C61"/>
    <w:rsid w:val="00607F59"/>
    <w:rsid w:val="00626F2F"/>
    <w:rsid w:val="0063108A"/>
    <w:rsid w:val="006400A2"/>
    <w:rsid w:val="0065097B"/>
    <w:rsid w:val="0065184C"/>
    <w:rsid w:val="00663B36"/>
    <w:rsid w:val="00666F8A"/>
    <w:rsid w:val="0067010C"/>
    <w:rsid w:val="00677393"/>
    <w:rsid w:val="006967C8"/>
    <w:rsid w:val="006B4CD9"/>
    <w:rsid w:val="006B594F"/>
    <w:rsid w:val="006C7C42"/>
    <w:rsid w:val="006F17EE"/>
    <w:rsid w:val="006F2D5E"/>
    <w:rsid w:val="007160A1"/>
    <w:rsid w:val="00732C2A"/>
    <w:rsid w:val="00744497"/>
    <w:rsid w:val="0077086E"/>
    <w:rsid w:val="007A0053"/>
    <w:rsid w:val="007A52B6"/>
    <w:rsid w:val="007B129F"/>
    <w:rsid w:val="007B1D27"/>
    <w:rsid w:val="007D005A"/>
    <w:rsid w:val="007D2692"/>
    <w:rsid w:val="00801F31"/>
    <w:rsid w:val="00814F33"/>
    <w:rsid w:val="0084555B"/>
    <w:rsid w:val="008573FD"/>
    <w:rsid w:val="00874287"/>
    <w:rsid w:val="00875F2C"/>
    <w:rsid w:val="00892EF8"/>
    <w:rsid w:val="00896D7D"/>
    <w:rsid w:val="008A4349"/>
    <w:rsid w:val="008C66D1"/>
    <w:rsid w:val="008D04A9"/>
    <w:rsid w:val="008D7E92"/>
    <w:rsid w:val="009039CB"/>
    <w:rsid w:val="00911A76"/>
    <w:rsid w:val="00912CFB"/>
    <w:rsid w:val="009167B4"/>
    <w:rsid w:val="00920D31"/>
    <w:rsid w:val="009436E3"/>
    <w:rsid w:val="00956F77"/>
    <w:rsid w:val="00976FAB"/>
    <w:rsid w:val="009865F8"/>
    <w:rsid w:val="009B3095"/>
    <w:rsid w:val="009B3F90"/>
    <w:rsid w:val="009B748A"/>
    <w:rsid w:val="009D00AA"/>
    <w:rsid w:val="009D6556"/>
    <w:rsid w:val="009D6CA5"/>
    <w:rsid w:val="009D7F86"/>
    <w:rsid w:val="00A00EDC"/>
    <w:rsid w:val="00A0386B"/>
    <w:rsid w:val="00A07874"/>
    <w:rsid w:val="00A1421D"/>
    <w:rsid w:val="00A2349D"/>
    <w:rsid w:val="00A3587B"/>
    <w:rsid w:val="00A439CF"/>
    <w:rsid w:val="00A573DE"/>
    <w:rsid w:val="00A63D2D"/>
    <w:rsid w:val="00A642CE"/>
    <w:rsid w:val="00A850DB"/>
    <w:rsid w:val="00AA2BE3"/>
    <w:rsid w:val="00AB22EF"/>
    <w:rsid w:val="00AD7968"/>
    <w:rsid w:val="00AE1621"/>
    <w:rsid w:val="00AE4174"/>
    <w:rsid w:val="00AE6B54"/>
    <w:rsid w:val="00AF463D"/>
    <w:rsid w:val="00B01881"/>
    <w:rsid w:val="00B44CFB"/>
    <w:rsid w:val="00BA0C9E"/>
    <w:rsid w:val="00BA156C"/>
    <w:rsid w:val="00BA19C6"/>
    <w:rsid w:val="00BB10F1"/>
    <w:rsid w:val="00BC5699"/>
    <w:rsid w:val="00BC7DCF"/>
    <w:rsid w:val="00BD721C"/>
    <w:rsid w:val="00BF0A43"/>
    <w:rsid w:val="00BF2276"/>
    <w:rsid w:val="00BF4C4D"/>
    <w:rsid w:val="00C12AB3"/>
    <w:rsid w:val="00C615C7"/>
    <w:rsid w:val="00C616BA"/>
    <w:rsid w:val="00C642DC"/>
    <w:rsid w:val="00C6775D"/>
    <w:rsid w:val="00C718A6"/>
    <w:rsid w:val="00C8306E"/>
    <w:rsid w:val="00CA44BB"/>
    <w:rsid w:val="00CB1DA8"/>
    <w:rsid w:val="00CE6B28"/>
    <w:rsid w:val="00CE7D7F"/>
    <w:rsid w:val="00CF0C90"/>
    <w:rsid w:val="00D00DA7"/>
    <w:rsid w:val="00D00E7E"/>
    <w:rsid w:val="00D11481"/>
    <w:rsid w:val="00D13121"/>
    <w:rsid w:val="00D22510"/>
    <w:rsid w:val="00D2694E"/>
    <w:rsid w:val="00D304E3"/>
    <w:rsid w:val="00D361FC"/>
    <w:rsid w:val="00D91723"/>
    <w:rsid w:val="00DA42C7"/>
    <w:rsid w:val="00DA54AF"/>
    <w:rsid w:val="00DD4382"/>
    <w:rsid w:val="00DE5D7D"/>
    <w:rsid w:val="00DF3478"/>
    <w:rsid w:val="00E01B32"/>
    <w:rsid w:val="00E14240"/>
    <w:rsid w:val="00E1428E"/>
    <w:rsid w:val="00E1711E"/>
    <w:rsid w:val="00E174A8"/>
    <w:rsid w:val="00E24EFF"/>
    <w:rsid w:val="00E34516"/>
    <w:rsid w:val="00E4150C"/>
    <w:rsid w:val="00E511FD"/>
    <w:rsid w:val="00E75BD2"/>
    <w:rsid w:val="00E77098"/>
    <w:rsid w:val="00E86725"/>
    <w:rsid w:val="00E979C5"/>
    <w:rsid w:val="00EA7741"/>
    <w:rsid w:val="00EC2762"/>
    <w:rsid w:val="00EC7129"/>
    <w:rsid w:val="00ED0B6B"/>
    <w:rsid w:val="00ED77D7"/>
    <w:rsid w:val="00EE3E76"/>
    <w:rsid w:val="00EF27CD"/>
    <w:rsid w:val="00F0062E"/>
    <w:rsid w:val="00F11C06"/>
    <w:rsid w:val="00F12BD9"/>
    <w:rsid w:val="00F2011F"/>
    <w:rsid w:val="00F266B0"/>
    <w:rsid w:val="00F62226"/>
    <w:rsid w:val="00F805E4"/>
    <w:rsid w:val="00F92F3E"/>
    <w:rsid w:val="00FA3146"/>
    <w:rsid w:val="00FA3CE9"/>
    <w:rsid w:val="00FC3D8A"/>
    <w:rsid w:val="00FC4C88"/>
    <w:rsid w:val="00FE5CB0"/>
    <w:rsid w:val="00FE5EF4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E58090-E4FA-4A87-8F97-B0EBFD79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uiPriority w:val="99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pt-normal-000006">
    <w:name w:val="pt-normal-000006"/>
    <w:basedOn w:val="a"/>
    <w:rsid w:val="00C718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defaultparagraphfont-000007">
    <w:name w:val="pt-defaultparagraphfont-000007"/>
    <w:basedOn w:val="a1"/>
    <w:rsid w:val="00C718A6"/>
  </w:style>
  <w:style w:type="character" w:customStyle="1" w:styleId="pt-defaultparagraphfont-000022">
    <w:name w:val="pt-defaultparagraphfont-000022"/>
    <w:basedOn w:val="a1"/>
    <w:rsid w:val="00C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2019-08-26T08:44:00Z</cp:lastPrinted>
  <dcterms:created xsi:type="dcterms:W3CDTF">2019-08-27T07:40:00Z</dcterms:created>
  <dcterms:modified xsi:type="dcterms:W3CDTF">2019-08-27T07:40:00Z</dcterms:modified>
</cp:coreProperties>
</file>