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382" w:rsidRDefault="00DD4382" w:rsidP="00DD4382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D4382" w:rsidRPr="002123D1" w:rsidRDefault="00DD4382" w:rsidP="00DD4382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DD4382" w:rsidRDefault="00DD4382" w:rsidP="00744497">
      <w:pPr>
        <w:ind w:left="1418" w:hanging="1418"/>
        <w:contextualSpacing/>
        <w:jc w:val="center"/>
        <w:rPr>
          <w:b/>
          <w:sz w:val="28"/>
          <w:szCs w:val="27"/>
        </w:rPr>
      </w:pPr>
    </w:p>
    <w:p w:rsidR="00BA0C9E" w:rsidRPr="00DD4382" w:rsidRDefault="00F805E4" w:rsidP="00DD4382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DD4382">
        <w:rPr>
          <w:rFonts w:ascii="Segoe UI" w:hAnsi="Segoe UI" w:cs="Segoe UI"/>
          <w:b/>
          <w:sz w:val="32"/>
          <w:szCs w:val="32"/>
        </w:rPr>
        <w:t>Электронные услуги Росреестра</w:t>
      </w:r>
    </w:p>
    <w:bookmarkEnd w:id="0"/>
    <w:p w:rsidR="00BA0C9E" w:rsidRPr="002F3FC9" w:rsidRDefault="00BA0C9E" w:rsidP="00361E6B">
      <w:pPr>
        <w:contextualSpacing/>
        <w:rPr>
          <w:b/>
          <w:sz w:val="28"/>
          <w:szCs w:val="27"/>
        </w:rPr>
      </w:pPr>
      <w:r w:rsidRPr="002F3FC9">
        <w:rPr>
          <w:b/>
          <w:sz w:val="28"/>
          <w:szCs w:val="27"/>
        </w:rPr>
        <w:t xml:space="preserve"> </w:t>
      </w:r>
    </w:p>
    <w:p w:rsidR="00F805E4" w:rsidRPr="00DD4382" w:rsidRDefault="0068554F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67945</wp:posOffset>
            </wp:positionV>
            <wp:extent cx="2495550" cy="1666875"/>
            <wp:effectExtent l="19050" t="0" r="0" b="0"/>
            <wp:wrapTight wrapText="bothSides">
              <wp:wrapPolygon edited="0">
                <wp:start x="-165" y="0"/>
                <wp:lineTo x="-165" y="21477"/>
                <wp:lineTo x="21600" y="21477"/>
                <wp:lineTo x="21600" y="0"/>
                <wp:lineTo x="-165" y="0"/>
              </wp:wrapPolygon>
            </wp:wrapTight>
            <wp:docPr id="1" name="Рисунок 1" descr="T:\Отдел контроля и анализа деятельности\1-3\СМИ\9-ФОТО, КАРТИНКИ\Календари, картинки\Картинки\электронные услуги, ИНТЕРНЕТ\0975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дел контроля и анализа деятельности\1-3\СМИ\9-ФОТО, КАРТИНКИ\Календари, картинки\Картинки\электронные услуги, ИНТЕРНЕТ\09750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5E4" w:rsidRPr="00DD4382">
        <w:rPr>
          <w:rFonts w:ascii="Segoe UI" w:hAnsi="Segoe UI" w:cs="Segoe UI"/>
        </w:rPr>
        <w:t>Сегодня одним из важнейших показателей современного государства является уровень его информатизированности, доступности и открытости данных, развития электронных сервисов для взаимодействия жителей, бизнеса и государства.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Государством проведена колоссальная трансформация работы министерств, ведомств, муниципальных образований за счёт использования информационных технологий.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Росреестр одним из первых запустил электронные сервисы. Насколько сегодня они высокотехнологичны, и какие электронные сервисы уже сейчас улучшают качество жизни жителей, позволит оценить данная информация.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Наиболее распространёнными сервисами официального сайта Росреестра (</w:t>
      </w:r>
      <w:hyperlink r:id="rId8" w:history="1">
        <w:r w:rsidR="00744497" w:rsidRPr="00DD4382">
          <w:rPr>
            <w:rFonts w:ascii="Segoe UI" w:hAnsi="Segoe UI" w:cs="Segoe UI"/>
          </w:rPr>
          <w:t>www.rosreestr.ru</w:t>
        </w:r>
      </w:hyperlink>
      <w:r w:rsidRPr="00DD4382">
        <w:rPr>
          <w:rFonts w:ascii="Segoe UI" w:hAnsi="Segoe UI" w:cs="Segoe UI"/>
        </w:rPr>
        <w:t>) являются публичная кадастровая карта, справочная информация в режиме online, предварительная запись на прием, реестр кадастровых инженеров и др.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Основным критерием данных сервисов является получение справочной информации, позволяющей потенциальному потребителю узнать открытые сведения об объектах недвижимости. При этом, важно помнить, что такая информация не является официальным документом и не может быть использована для предоставления в различные организации.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Вместе с тем, для удобства оформления прав на объекты недвижимости  и получения сведений Единого государственного реестра недвижимости (ЕГРН) на сайте Росреестра реализован личный кабинет, с помощью которого возможно получить данные о принадлежащих объектах недвижимости в виде: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кадастрового номера;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сведений о правах;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сведений об ограничениях/обременениях.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Пользователи личного кабинета могут в электронном виде подать заявление на предоставление услуг по таким категориям: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кадастровый учет объекта недвижимости;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регистрация права на объект недвижимости;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единая процедура регистрации и постановки на учет;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получение общедоступных сведений Единого государственного реестра недвижимости.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 xml:space="preserve">Для использования личного кабинета пользователям потребуется электронная подпись. Получить такую подпись возможно, обратившись в филиал ФГБУ «ФКП Росреестра» по Красноярскому краю. Специалисты, имеющие многолетний опыт быстро и удобным для пользователей способом изготовят сертификат электронной подписи, использование которого не ограничивается только сайтом Росреестра. 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 xml:space="preserve">Такую подпись возможно использовать на популярных сервисах налоговой и таможенной службы, ГИС ЖКХ и др. 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lastRenderedPageBreak/>
        <w:t>13 августа 2019 вступил в силу федеральный закон, который предоставляет гражданам право внести в ЕГРН отметку о возможности представления в Росреестр заявления о переходе или прекращении права на принадлежащую им недвижимость, подписанного электронной подписью. Такая отметка вноситься в ЕГРН на основании соответствующего заявления, при этом, если электронная подпись выдана ФГБУ ФКП Росреестра, такое заявление собственнику предоставлять не потребуется.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Иногда, пользователи услуг Росреестра не решаются подать заявление в электронном виде, и причиной является отсутствие знаний о составе необходимых документов, для конкретного случая.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Для этого Росреестр не так давно запустил сайт https://регистрацияпросто.рф , на котором в течение 1 минуты можно узнать перечень необходимых документов для кадастрового учета, регистрации права на объект недвижимости и других услуг Росреестра, а также сроки предоставления услуги и размер государственной пошлины.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Для этого необходимо выбрать интересующую услугу и ответить на несколько вопросов, после чего появится список необходимых документов, который при необходимости можно распечатать.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На сегодняшний день электронные сервисы Росреестра позволяют решить широкий спектр задач, при этом существенно сэкономить время.</w:t>
      </w:r>
    </w:p>
    <w:p w:rsidR="0049408B" w:rsidRPr="00DD4382" w:rsidRDefault="0049408B" w:rsidP="0049408B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первом полугодии 2019 года д</w:t>
      </w:r>
      <w:r w:rsidRPr="00BC0F00">
        <w:rPr>
          <w:rFonts w:ascii="Segoe UI" w:hAnsi="Segoe UI" w:cs="Segoe UI"/>
        </w:rPr>
        <w:t>оля запросов</w:t>
      </w:r>
      <w:r>
        <w:rPr>
          <w:rFonts w:ascii="Segoe UI" w:hAnsi="Segoe UI" w:cs="Segoe UI"/>
        </w:rPr>
        <w:t>, поступивших в Филиал</w:t>
      </w:r>
      <w:r w:rsidRPr="00BC0F00">
        <w:rPr>
          <w:rFonts w:ascii="Segoe UI" w:hAnsi="Segoe UI" w:cs="Segoe UI"/>
        </w:rPr>
        <w:t xml:space="preserve"> </w:t>
      </w:r>
      <w:r w:rsidRPr="00DD4382">
        <w:rPr>
          <w:rFonts w:ascii="Segoe UI" w:hAnsi="Segoe UI" w:cs="Segoe UI"/>
        </w:rPr>
        <w:t>ФГБУ «ФКП Росреестра» по Красноярскому краю</w:t>
      </w:r>
      <w:r>
        <w:rPr>
          <w:rFonts w:ascii="Segoe UI" w:hAnsi="Segoe UI" w:cs="Segoe UI"/>
        </w:rPr>
        <w:t xml:space="preserve"> (далее – Филиал)</w:t>
      </w:r>
      <w:r w:rsidRPr="00DD4382">
        <w:rPr>
          <w:rFonts w:ascii="Segoe UI" w:hAnsi="Segoe UI" w:cs="Segoe UI"/>
        </w:rPr>
        <w:t xml:space="preserve"> </w:t>
      </w:r>
      <w:r w:rsidRPr="00BC0F00">
        <w:rPr>
          <w:rFonts w:ascii="Segoe UI" w:hAnsi="Segoe UI" w:cs="Segoe UI"/>
        </w:rPr>
        <w:t>в электронном виде</w:t>
      </w:r>
      <w:r>
        <w:rPr>
          <w:rFonts w:ascii="Segoe UI" w:hAnsi="Segoe UI" w:cs="Segoe UI"/>
        </w:rPr>
        <w:t>,</w:t>
      </w:r>
      <w:r w:rsidRPr="00BC0F0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составила 89 %, заявлений –</w:t>
      </w:r>
      <w:r w:rsidRPr="00BC0F0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29 </w:t>
      </w:r>
      <w:r w:rsidRPr="00BC0F00">
        <w:rPr>
          <w:rFonts w:ascii="Segoe UI" w:hAnsi="Segoe UI" w:cs="Segoe UI"/>
        </w:rPr>
        <w:t>%</w:t>
      </w:r>
      <w:r>
        <w:rPr>
          <w:rFonts w:ascii="Segoe UI" w:hAnsi="Segoe UI" w:cs="Segoe UI"/>
        </w:rPr>
        <w:t>.</w:t>
      </w:r>
    </w:p>
    <w:p w:rsidR="00E1428E" w:rsidRDefault="00BC0F00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 н</w:t>
      </w:r>
      <w:r w:rsidR="00F805E4" w:rsidRPr="00DD4382">
        <w:rPr>
          <w:rFonts w:ascii="Segoe UI" w:hAnsi="Segoe UI" w:cs="Segoe UI"/>
        </w:rPr>
        <w:t>апоминаем, что Филиалом регулярно проводятся горячие линии, на которых абсолютно любой желающий сможет получить квалифицированную консультацию специалистов.</w:t>
      </w:r>
    </w:p>
    <w:p w:rsidR="00BC0F00" w:rsidRPr="00DD4382" w:rsidRDefault="00BC0F00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</w:p>
    <w:sectPr w:rsidR="00BC0F00" w:rsidRPr="00DD4382" w:rsidSect="00DD4382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47" w:rsidRDefault="00E76647">
      <w:r>
        <w:separator/>
      </w:r>
    </w:p>
  </w:endnote>
  <w:endnote w:type="continuationSeparator" w:id="0">
    <w:p w:rsidR="00E76647" w:rsidRDefault="00E7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53" w:rsidRDefault="00463553">
    <w:pPr>
      <w:pStyle w:val="aa"/>
    </w:pPr>
    <w:r>
      <w:rPr>
        <w:sz w:val="16"/>
        <w:szCs w:val="16"/>
      </w:rPr>
      <w:t>Филиал ФГБУ «ФКП Росреестра» по КК</w:t>
    </w:r>
  </w:p>
  <w:p w:rsidR="00463553" w:rsidRDefault="00463553">
    <w:pPr>
      <w:pStyle w:val="aa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43124">
      <w:rPr>
        <w:noProof/>
        <w:sz w:val="16"/>
        <w:szCs w:val="16"/>
      </w:rPr>
      <w:t>27.08.2019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43124">
      <w:rPr>
        <w:noProof/>
        <w:sz w:val="16"/>
        <w:szCs w:val="16"/>
      </w:rPr>
      <w:t>14:40:57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4312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43124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47" w:rsidRDefault="00E76647">
      <w:r>
        <w:separator/>
      </w:r>
    </w:p>
  </w:footnote>
  <w:footnote w:type="continuationSeparator" w:id="0">
    <w:p w:rsidR="00E76647" w:rsidRDefault="00E7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D60752"/>
    <w:multiLevelType w:val="multilevel"/>
    <w:tmpl w:val="E4E8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7B"/>
    <w:rsid w:val="00002709"/>
    <w:rsid w:val="00012B2C"/>
    <w:rsid w:val="00012BB4"/>
    <w:rsid w:val="00013BB0"/>
    <w:rsid w:val="00025FBD"/>
    <w:rsid w:val="00037DB8"/>
    <w:rsid w:val="0004273C"/>
    <w:rsid w:val="0005210E"/>
    <w:rsid w:val="000612C4"/>
    <w:rsid w:val="00063DC4"/>
    <w:rsid w:val="00066C16"/>
    <w:rsid w:val="000927AC"/>
    <w:rsid w:val="000935E5"/>
    <w:rsid w:val="000B73E8"/>
    <w:rsid w:val="00114E27"/>
    <w:rsid w:val="001156B6"/>
    <w:rsid w:val="00136912"/>
    <w:rsid w:val="00140689"/>
    <w:rsid w:val="00155AED"/>
    <w:rsid w:val="0019386E"/>
    <w:rsid w:val="00196E2A"/>
    <w:rsid w:val="001B08D5"/>
    <w:rsid w:val="001B74D4"/>
    <w:rsid w:val="001C2FA2"/>
    <w:rsid w:val="001C3C85"/>
    <w:rsid w:val="001E7F43"/>
    <w:rsid w:val="001F0E3F"/>
    <w:rsid w:val="001F75C3"/>
    <w:rsid w:val="0022014E"/>
    <w:rsid w:val="00243AB3"/>
    <w:rsid w:val="00255402"/>
    <w:rsid w:val="00257A51"/>
    <w:rsid w:val="00280BDC"/>
    <w:rsid w:val="00286D2D"/>
    <w:rsid w:val="002C72D5"/>
    <w:rsid w:val="002D7A9C"/>
    <w:rsid w:val="002D7EA8"/>
    <w:rsid w:val="002E41F7"/>
    <w:rsid w:val="002F3FC9"/>
    <w:rsid w:val="00300D25"/>
    <w:rsid w:val="003235F8"/>
    <w:rsid w:val="00334871"/>
    <w:rsid w:val="00357E06"/>
    <w:rsid w:val="00361E6B"/>
    <w:rsid w:val="00366632"/>
    <w:rsid w:val="003830E5"/>
    <w:rsid w:val="00386AB6"/>
    <w:rsid w:val="00397D49"/>
    <w:rsid w:val="003A01E0"/>
    <w:rsid w:val="003B64B1"/>
    <w:rsid w:val="003E7378"/>
    <w:rsid w:val="00412F7A"/>
    <w:rsid w:val="00444268"/>
    <w:rsid w:val="004503DB"/>
    <w:rsid w:val="004504B9"/>
    <w:rsid w:val="004547AE"/>
    <w:rsid w:val="00463553"/>
    <w:rsid w:val="00487B2E"/>
    <w:rsid w:val="0049408B"/>
    <w:rsid w:val="00495E72"/>
    <w:rsid w:val="00497059"/>
    <w:rsid w:val="004A0966"/>
    <w:rsid w:val="004C328A"/>
    <w:rsid w:val="004D1258"/>
    <w:rsid w:val="004D5502"/>
    <w:rsid w:val="004F0438"/>
    <w:rsid w:val="004F04AB"/>
    <w:rsid w:val="004F7CD2"/>
    <w:rsid w:val="00522C77"/>
    <w:rsid w:val="00531BDC"/>
    <w:rsid w:val="0054472D"/>
    <w:rsid w:val="00546561"/>
    <w:rsid w:val="005561A3"/>
    <w:rsid w:val="0057123F"/>
    <w:rsid w:val="00571B4F"/>
    <w:rsid w:val="00572495"/>
    <w:rsid w:val="00572D05"/>
    <w:rsid w:val="005A2CE1"/>
    <w:rsid w:val="005D1F7A"/>
    <w:rsid w:val="005F1E6A"/>
    <w:rsid w:val="005F237D"/>
    <w:rsid w:val="006025C5"/>
    <w:rsid w:val="00602C61"/>
    <w:rsid w:val="00607F59"/>
    <w:rsid w:val="00626F2F"/>
    <w:rsid w:val="0063108A"/>
    <w:rsid w:val="006400A2"/>
    <w:rsid w:val="0065097B"/>
    <w:rsid w:val="0065184C"/>
    <w:rsid w:val="00663B36"/>
    <w:rsid w:val="00666F8A"/>
    <w:rsid w:val="0067010C"/>
    <w:rsid w:val="0068554F"/>
    <w:rsid w:val="006967C8"/>
    <w:rsid w:val="006B4CD9"/>
    <w:rsid w:val="006B594F"/>
    <w:rsid w:val="006C7C42"/>
    <w:rsid w:val="006F17EE"/>
    <w:rsid w:val="006F2D5E"/>
    <w:rsid w:val="007160A1"/>
    <w:rsid w:val="00732C2A"/>
    <w:rsid w:val="00744497"/>
    <w:rsid w:val="0077086E"/>
    <w:rsid w:val="007A0053"/>
    <w:rsid w:val="007A52B6"/>
    <w:rsid w:val="007B129F"/>
    <w:rsid w:val="007B1D27"/>
    <w:rsid w:val="007D005A"/>
    <w:rsid w:val="007D2692"/>
    <w:rsid w:val="00801F31"/>
    <w:rsid w:val="00814F33"/>
    <w:rsid w:val="0084555B"/>
    <w:rsid w:val="008573FD"/>
    <w:rsid w:val="00874287"/>
    <w:rsid w:val="00875F2C"/>
    <w:rsid w:val="00892EF8"/>
    <w:rsid w:val="00896D7D"/>
    <w:rsid w:val="008A4349"/>
    <w:rsid w:val="008C66D1"/>
    <w:rsid w:val="008D04A9"/>
    <w:rsid w:val="008D7E92"/>
    <w:rsid w:val="009039CB"/>
    <w:rsid w:val="00911A76"/>
    <w:rsid w:val="00912CFB"/>
    <w:rsid w:val="009167B4"/>
    <w:rsid w:val="00920D31"/>
    <w:rsid w:val="009436E3"/>
    <w:rsid w:val="00956F77"/>
    <w:rsid w:val="00976FAB"/>
    <w:rsid w:val="009865F8"/>
    <w:rsid w:val="009B3095"/>
    <w:rsid w:val="009B3F90"/>
    <w:rsid w:val="009B748A"/>
    <w:rsid w:val="009D00AA"/>
    <w:rsid w:val="009D6556"/>
    <w:rsid w:val="009D6CA5"/>
    <w:rsid w:val="009D7F86"/>
    <w:rsid w:val="00A00EDC"/>
    <w:rsid w:val="00A0386B"/>
    <w:rsid w:val="00A07874"/>
    <w:rsid w:val="00A1421D"/>
    <w:rsid w:val="00A2349D"/>
    <w:rsid w:val="00A3587B"/>
    <w:rsid w:val="00A43124"/>
    <w:rsid w:val="00A439CF"/>
    <w:rsid w:val="00A573DE"/>
    <w:rsid w:val="00A642CE"/>
    <w:rsid w:val="00A850DB"/>
    <w:rsid w:val="00AA2BE3"/>
    <w:rsid w:val="00AB22EF"/>
    <w:rsid w:val="00AD7968"/>
    <w:rsid w:val="00AE1621"/>
    <w:rsid w:val="00AE4174"/>
    <w:rsid w:val="00AE6B54"/>
    <w:rsid w:val="00AF463D"/>
    <w:rsid w:val="00B01881"/>
    <w:rsid w:val="00B44CFB"/>
    <w:rsid w:val="00BA0C9E"/>
    <w:rsid w:val="00BA156C"/>
    <w:rsid w:val="00BA19C6"/>
    <w:rsid w:val="00BB10F1"/>
    <w:rsid w:val="00BC0F00"/>
    <w:rsid w:val="00BC5699"/>
    <w:rsid w:val="00BC7DCF"/>
    <w:rsid w:val="00BD721C"/>
    <w:rsid w:val="00BE78DB"/>
    <w:rsid w:val="00BF0A43"/>
    <w:rsid w:val="00BF2276"/>
    <w:rsid w:val="00BF4C4D"/>
    <w:rsid w:val="00C12AB3"/>
    <w:rsid w:val="00C615C7"/>
    <w:rsid w:val="00C616BA"/>
    <w:rsid w:val="00C642DC"/>
    <w:rsid w:val="00C6775D"/>
    <w:rsid w:val="00C718A6"/>
    <w:rsid w:val="00C8306E"/>
    <w:rsid w:val="00CB1DA8"/>
    <w:rsid w:val="00CE6B28"/>
    <w:rsid w:val="00CE7D7F"/>
    <w:rsid w:val="00CF0C90"/>
    <w:rsid w:val="00D00DA7"/>
    <w:rsid w:val="00D00E7E"/>
    <w:rsid w:val="00D11481"/>
    <w:rsid w:val="00D13121"/>
    <w:rsid w:val="00D22510"/>
    <w:rsid w:val="00D2694E"/>
    <w:rsid w:val="00D304E3"/>
    <w:rsid w:val="00D361FC"/>
    <w:rsid w:val="00D40D7F"/>
    <w:rsid w:val="00D91723"/>
    <w:rsid w:val="00DA42C7"/>
    <w:rsid w:val="00DA54AF"/>
    <w:rsid w:val="00DD4382"/>
    <w:rsid w:val="00DE5D7D"/>
    <w:rsid w:val="00DF3478"/>
    <w:rsid w:val="00E01B32"/>
    <w:rsid w:val="00E14240"/>
    <w:rsid w:val="00E1428E"/>
    <w:rsid w:val="00E1711E"/>
    <w:rsid w:val="00E174A8"/>
    <w:rsid w:val="00E24EFF"/>
    <w:rsid w:val="00E34516"/>
    <w:rsid w:val="00E4150C"/>
    <w:rsid w:val="00E511FD"/>
    <w:rsid w:val="00E75BD2"/>
    <w:rsid w:val="00E76647"/>
    <w:rsid w:val="00E77098"/>
    <w:rsid w:val="00E86725"/>
    <w:rsid w:val="00E979C5"/>
    <w:rsid w:val="00EA7741"/>
    <w:rsid w:val="00EC2762"/>
    <w:rsid w:val="00EC7129"/>
    <w:rsid w:val="00ED0B6B"/>
    <w:rsid w:val="00ED77D7"/>
    <w:rsid w:val="00EE3E76"/>
    <w:rsid w:val="00EF27CD"/>
    <w:rsid w:val="00F0062E"/>
    <w:rsid w:val="00F11C06"/>
    <w:rsid w:val="00F12BD9"/>
    <w:rsid w:val="00F2011F"/>
    <w:rsid w:val="00F266B0"/>
    <w:rsid w:val="00F62226"/>
    <w:rsid w:val="00F805E4"/>
    <w:rsid w:val="00F92F3E"/>
    <w:rsid w:val="00FA3146"/>
    <w:rsid w:val="00FA3CE9"/>
    <w:rsid w:val="00FC4C88"/>
    <w:rsid w:val="00FE5CB0"/>
    <w:rsid w:val="00FE5EF4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2F31E5-0184-43B8-BC0A-EEE9331C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10">
    <w:name w:val="Заголовок1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7">
    <w:name w:val="List"/>
    <w:basedOn w:val="a0"/>
    <w:rsid w:val="00EA7741"/>
    <w:rPr>
      <w:rFonts w:cs="Mangal"/>
    </w:rPr>
  </w:style>
  <w:style w:type="paragraph" w:styleId="a8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A7741"/>
    <w:pPr>
      <w:suppressLineNumbers/>
    </w:pPr>
    <w:rPr>
      <w:rFonts w:cs="Mangal"/>
    </w:rPr>
  </w:style>
  <w:style w:type="paragraph" w:styleId="a9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A7741"/>
    <w:pPr>
      <w:spacing w:after="120"/>
      <w:ind w:left="283"/>
    </w:pPr>
  </w:style>
  <w:style w:type="paragraph" w:styleId="ad">
    <w:name w:val="Normal (Web)"/>
    <w:basedOn w:val="a"/>
    <w:uiPriority w:val="99"/>
    <w:rsid w:val="00EA7741"/>
    <w:pPr>
      <w:spacing w:before="280" w:after="280"/>
    </w:pPr>
  </w:style>
  <w:style w:type="paragraph" w:styleId="ae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pt-normal-000006">
    <w:name w:val="pt-normal-000006"/>
    <w:basedOn w:val="a"/>
    <w:rsid w:val="00C718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defaultparagraphfont-000007">
    <w:name w:val="pt-defaultparagraphfont-000007"/>
    <w:basedOn w:val="a1"/>
    <w:rsid w:val="00C718A6"/>
  </w:style>
  <w:style w:type="character" w:customStyle="1" w:styleId="pt-defaultparagraphfont-000022">
    <w:name w:val="pt-defaultparagraphfont-000022"/>
    <w:basedOn w:val="a1"/>
    <w:rsid w:val="00C7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user</cp:lastModifiedBy>
  <cp:revision>2</cp:revision>
  <cp:lastPrinted>2019-08-26T08:23:00Z</cp:lastPrinted>
  <dcterms:created xsi:type="dcterms:W3CDTF">2019-08-27T07:41:00Z</dcterms:created>
  <dcterms:modified xsi:type="dcterms:W3CDTF">2019-08-27T07:41:00Z</dcterms:modified>
</cp:coreProperties>
</file>