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C0" w:rsidRDefault="009E23C0" w:rsidP="009E23C0">
      <w:pPr>
        <w:pStyle w:val="1"/>
      </w:pPr>
      <w:r w:rsidRPr="00A348CD">
        <w:rPr>
          <w:rFonts w:ascii="Calibri" w:hAnsi="Calibri"/>
          <w:bCs w:val="0"/>
          <w:noProof/>
          <w:szCs w:val="20"/>
        </w:rPr>
        <w:drawing>
          <wp:inline distT="0" distB="0" distL="0" distR="0" wp14:anchorId="0FBC6F8C" wp14:editId="4B1009BA">
            <wp:extent cx="673100" cy="8413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673100" cy="841375"/>
                    </a:xfrm>
                    <a:prstGeom prst="rect">
                      <a:avLst/>
                    </a:prstGeom>
                    <a:noFill/>
                    <a:ln>
                      <a:noFill/>
                    </a:ln>
                  </pic:spPr>
                </pic:pic>
              </a:graphicData>
            </a:graphic>
          </wp:inline>
        </w:drawing>
      </w:r>
    </w:p>
    <w:p w:rsidR="009E23C0" w:rsidRDefault="009E23C0" w:rsidP="009E23C0"/>
    <w:p w:rsidR="009E23C0" w:rsidRDefault="009E23C0" w:rsidP="009E23C0">
      <w:pPr>
        <w:spacing w:after="0" w:line="240" w:lineRule="auto"/>
        <w:contextualSpacing/>
        <w:jc w:val="center"/>
        <w:rPr>
          <w:rFonts w:ascii="Times New Roman" w:hAnsi="Times New Roman" w:cs="Times New Roman"/>
          <w:b/>
          <w:bCs/>
          <w:sz w:val="32"/>
          <w:szCs w:val="32"/>
        </w:rPr>
      </w:pPr>
      <w:r>
        <w:rPr>
          <w:rFonts w:ascii="Times New Roman" w:hAnsi="Times New Roman" w:cs="Times New Roman"/>
          <w:b/>
          <w:bCs/>
          <w:sz w:val="32"/>
          <w:szCs w:val="32"/>
        </w:rPr>
        <w:t>СОСНОВОБОРСКИЙ ГОРОДСКОЙ СОВЕТ ДЕПУТАТОВ</w:t>
      </w:r>
    </w:p>
    <w:p w:rsidR="009E23C0" w:rsidRDefault="009E23C0" w:rsidP="009E23C0">
      <w:pPr>
        <w:spacing w:after="0" w:line="240" w:lineRule="auto"/>
        <w:contextualSpacing/>
        <w:jc w:val="center"/>
        <w:rPr>
          <w:rFonts w:ascii="Times New Roman" w:hAnsi="Times New Roman" w:cs="Times New Roman"/>
          <w:b/>
          <w:bCs/>
          <w:sz w:val="16"/>
          <w:szCs w:val="16"/>
        </w:rPr>
      </w:pPr>
    </w:p>
    <w:p w:rsidR="009E23C0" w:rsidRDefault="009E23C0" w:rsidP="009E23C0">
      <w:pPr>
        <w:spacing w:after="0" w:line="240" w:lineRule="auto"/>
        <w:contextualSpacing/>
        <w:jc w:val="center"/>
        <w:rPr>
          <w:rFonts w:ascii="Times New Roman" w:hAnsi="Times New Roman" w:cs="Times New Roman"/>
          <w:b/>
          <w:bCs/>
          <w:sz w:val="16"/>
          <w:szCs w:val="16"/>
        </w:rPr>
      </w:pPr>
    </w:p>
    <w:p w:rsidR="009E23C0" w:rsidRDefault="009E23C0" w:rsidP="009E23C0">
      <w:pPr>
        <w:spacing w:after="0" w:line="240" w:lineRule="auto"/>
        <w:contextualSpacing/>
        <w:jc w:val="center"/>
        <w:rPr>
          <w:rFonts w:ascii="Times New Roman" w:hAnsi="Times New Roman" w:cs="Times New Roman"/>
          <w:b/>
          <w:bCs/>
          <w:sz w:val="16"/>
          <w:szCs w:val="16"/>
        </w:rPr>
      </w:pPr>
    </w:p>
    <w:p w:rsidR="009E23C0" w:rsidRDefault="009E23C0" w:rsidP="009E23C0">
      <w:pPr>
        <w:spacing w:after="0" w:line="240" w:lineRule="auto"/>
        <w:contextualSpacing/>
        <w:jc w:val="center"/>
        <w:rPr>
          <w:rFonts w:ascii="Times New Roman" w:hAnsi="Times New Roman" w:cs="Times New Roman"/>
          <w:b/>
          <w:bCs/>
          <w:sz w:val="44"/>
          <w:szCs w:val="44"/>
        </w:rPr>
      </w:pPr>
      <w:r>
        <w:rPr>
          <w:rFonts w:ascii="Times New Roman" w:hAnsi="Times New Roman" w:cs="Times New Roman"/>
          <w:b/>
          <w:bCs/>
          <w:sz w:val="44"/>
          <w:szCs w:val="44"/>
        </w:rPr>
        <w:t>РЕШЕНИЕ</w:t>
      </w:r>
    </w:p>
    <w:p w:rsidR="009E23C0" w:rsidRDefault="009E23C0" w:rsidP="009E23C0">
      <w:pPr>
        <w:spacing w:after="0" w:line="240" w:lineRule="auto"/>
        <w:contextualSpacing/>
        <w:jc w:val="center"/>
        <w:rPr>
          <w:rFonts w:ascii="Times New Roman" w:hAnsi="Times New Roman" w:cs="Times New Roman"/>
        </w:rPr>
      </w:pPr>
    </w:p>
    <w:p w:rsidR="009E23C0" w:rsidRDefault="009E23C0" w:rsidP="009E23C0">
      <w:pPr>
        <w:spacing w:after="0" w:line="240" w:lineRule="auto"/>
        <w:contextualSpacing/>
        <w:jc w:val="center"/>
        <w:rPr>
          <w:rFonts w:ascii="Times New Roman" w:hAnsi="Times New Roman" w:cs="Times New Roman"/>
        </w:rPr>
      </w:pPr>
      <w:r>
        <w:rPr>
          <w:rFonts w:ascii="Times New Roman" w:hAnsi="Times New Roman" w:cs="Times New Roman"/>
        </w:rPr>
        <w:t xml:space="preserve">         </w:t>
      </w:r>
    </w:p>
    <w:p w:rsidR="009E23C0" w:rsidRDefault="0062251A" w:rsidP="009E23C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w:t>
      </w:r>
      <w:r w:rsidR="009E23C0">
        <w:rPr>
          <w:rFonts w:ascii="Times New Roman" w:hAnsi="Times New Roman" w:cs="Times New Roman"/>
          <w:sz w:val="24"/>
          <w:szCs w:val="24"/>
        </w:rPr>
        <w:t xml:space="preserve"> декабря 2021                                                                                                             № 1</w:t>
      </w:r>
      <w:r>
        <w:rPr>
          <w:rFonts w:ascii="Times New Roman" w:hAnsi="Times New Roman" w:cs="Times New Roman"/>
          <w:sz w:val="24"/>
          <w:szCs w:val="24"/>
        </w:rPr>
        <w:t>5</w:t>
      </w:r>
      <w:r w:rsidR="009E23C0">
        <w:rPr>
          <w:rFonts w:ascii="Times New Roman" w:hAnsi="Times New Roman" w:cs="Times New Roman"/>
          <w:sz w:val="24"/>
          <w:szCs w:val="24"/>
        </w:rPr>
        <w:t>/5</w:t>
      </w:r>
      <w:r w:rsidR="006C10DB">
        <w:rPr>
          <w:rFonts w:ascii="Times New Roman" w:hAnsi="Times New Roman" w:cs="Times New Roman"/>
          <w:sz w:val="24"/>
          <w:szCs w:val="24"/>
        </w:rPr>
        <w:t>6</w:t>
      </w:r>
      <w:r w:rsidR="009E23C0">
        <w:rPr>
          <w:rFonts w:ascii="Times New Roman" w:hAnsi="Times New Roman" w:cs="Times New Roman"/>
          <w:sz w:val="24"/>
          <w:szCs w:val="24"/>
        </w:rPr>
        <w:t>-р</w:t>
      </w:r>
    </w:p>
    <w:p w:rsidR="009E23C0" w:rsidRDefault="009E23C0" w:rsidP="009E23C0">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г. Сосновоборск</w:t>
      </w:r>
    </w:p>
    <w:p w:rsidR="00146944" w:rsidRPr="00D161FC" w:rsidRDefault="00146944" w:rsidP="00C754DB">
      <w:pPr>
        <w:widowControl w:val="0"/>
        <w:autoSpaceDE w:val="0"/>
        <w:autoSpaceDN w:val="0"/>
        <w:adjustRightInd w:val="0"/>
        <w:spacing w:after="0" w:line="240" w:lineRule="auto"/>
        <w:contextualSpacing/>
        <w:jc w:val="center"/>
        <w:rPr>
          <w:rFonts w:ascii="Times New Roman" w:hAnsi="Times New Roman" w:cs="Times New Roman"/>
          <w:b/>
          <w:bCs/>
          <w:sz w:val="24"/>
          <w:szCs w:val="24"/>
        </w:rPr>
      </w:pPr>
    </w:p>
    <w:p w:rsidR="00FC6D40" w:rsidRPr="006C10DB" w:rsidRDefault="00FC6D40" w:rsidP="006C10DB">
      <w:pPr>
        <w:widowControl w:val="0"/>
        <w:autoSpaceDE w:val="0"/>
        <w:autoSpaceDN w:val="0"/>
        <w:adjustRightInd w:val="0"/>
        <w:spacing w:after="0" w:line="240" w:lineRule="auto"/>
        <w:contextualSpacing/>
        <w:rPr>
          <w:rFonts w:ascii="Times New Roman" w:hAnsi="Times New Roman" w:cs="Times New Roman"/>
          <w:sz w:val="24"/>
          <w:szCs w:val="24"/>
        </w:rPr>
      </w:pPr>
    </w:p>
    <w:p w:rsidR="006C10DB" w:rsidRPr="006C10DB" w:rsidRDefault="006C10DB" w:rsidP="00E05DC8">
      <w:pPr>
        <w:spacing w:after="0" w:line="240" w:lineRule="auto"/>
        <w:ind w:right="5527"/>
        <w:contextualSpacing/>
        <w:jc w:val="both"/>
        <w:rPr>
          <w:rFonts w:ascii="Times New Roman" w:hAnsi="Times New Roman" w:cs="Times New Roman"/>
          <w:i/>
          <w:sz w:val="28"/>
          <w:szCs w:val="28"/>
        </w:rPr>
      </w:pPr>
      <w:r w:rsidRPr="006C10DB">
        <w:rPr>
          <w:rFonts w:ascii="Times New Roman" w:hAnsi="Times New Roman" w:cs="Times New Roman"/>
          <w:bCs/>
          <w:sz w:val="28"/>
          <w:szCs w:val="28"/>
        </w:rPr>
        <w:t xml:space="preserve">Об утверждении Положения о </w:t>
      </w:r>
      <w:r w:rsidRPr="006C10DB">
        <w:rPr>
          <w:rFonts w:ascii="Times New Roman" w:hAnsi="Times New Roman" w:cs="Times New Roman"/>
          <w:sz w:val="28"/>
          <w:szCs w:val="28"/>
        </w:rPr>
        <w:t>муниципальном жилищном контроле</w:t>
      </w:r>
    </w:p>
    <w:p w:rsidR="006C10DB" w:rsidRPr="006C10DB" w:rsidRDefault="006C10DB" w:rsidP="006C10DB">
      <w:pPr>
        <w:spacing w:after="0" w:line="240" w:lineRule="auto"/>
        <w:contextualSpacing/>
        <w:jc w:val="both"/>
        <w:rPr>
          <w:rFonts w:ascii="Times New Roman" w:hAnsi="Times New Roman" w:cs="Times New Roman"/>
          <w:sz w:val="28"/>
          <w:szCs w:val="28"/>
        </w:rPr>
      </w:pPr>
    </w:p>
    <w:p w:rsidR="00E05DC8" w:rsidRDefault="006C10DB" w:rsidP="006C10DB">
      <w:pPr>
        <w:spacing w:after="0" w:line="240" w:lineRule="auto"/>
        <w:ind w:firstLine="709"/>
        <w:contextualSpacing/>
        <w:jc w:val="both"/>
        <w:rPr>
          <w:rFonts w:ascii="Times New Roman" w:hAnsi="Times New Roman" w:cs="Times New Roman"/>
          <w:sz w:val="28"/>
          <w:szCs w:val="28"/>
        </w:rPr>
      </w:pPr>
      <w:r w:rsidRPr="006C10DB">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sidRPr="006C10DB">
        <w:rPr>
          <w:rFonts w:ascii="Times New Roman" w:hAnsi="Times New Roman" w:cs="Times New Roman"/>
          <w:i/>
          <w:sz w:val="28"/>
          <w:szCs w:val="28"/>
        </w:rPr>
        <w:t xml:space="preserve"> </w:t>
      </w:r>
      <w:r w:rsidRPr="006C10DB">
        <w:rPr>
          <w:rFonts w:ascii="Times New Roman" w:hAnsi="Times New Roman" w:cs="Times New Roman"/>
          <w:sz w:val="28"/>
          <w:szCs w:val="28"/>
        </w:rPr>
        <w:t xml:space="preserve">руководствуясь статьей 7 Устава </w:t>
      </w:r>
      <w:r w:rsidRPr="006C10DB">
        <w:rPr>
          <w:rFonts w:ascii="Times New Roman" w:hAnsi="Times New Roman" w:cs="Times New Roman"/>
          <w:bCs/>
          <w:sz w:val="28"/>
          <w:szCs w:val="28"/>
        </w:rPr>
        <w:t>города Сосновоборска Красноярского края</w:t>
      </w:r>
      <w:r w:rsidRPr="006C10DB">
        <w:rPr>
          <w:rFonts w:ascii="Times New Roman" w:hAnsi="Times New Roman" w:cs="Times New Roman"/>
          <w:sz w:val="28"/>
          <w:szCs w:val="28"/>
        </w:rPr>
        <w:t xml:space="preserve">, </w:t>
      </w:r>
      <w:proofErr w:type="spellStart"/>
      <w:r w:rsidRPr="006C10DB">
        <w:rPr>
          <w:rFonts w:ascii="Times New Roman" w:hAnsi="Times New Roman" w:cs="Times New Roman"/>
          <w:sz w:val="28"/>
          <w:szCs w:val="28"/>
        </w:rPr>
        <w:t>Сосновоборский</w:t>
      </w:r>
      <w:proofErr w:type="spellEnd"/>
      <w:r w:rsidRPr="006C10DB">
        <w:rPr>
          <w:rFonts w:ascii="Times New Roman" w:hAnsi="Times New Roman" w:cs="Times New Roman"/>
          <w:sz w:val="28"/>
          <w:szCs w:val="28"/>
        </w:rPr>
        <w:t xml:space="preserve"> городской Совет депутатов </w:t>
      </w:r>
    </w:p>
    <w:p w:rsidR="006C10DB" w:rsidRPr="006C10DB" w:rsidRDefault="006C10DB" w:rsidP="006C10DB">
      <w:pPr>
        <w:spacing w:after="0" w:line="240" w:lineRule="auto"/>
        <w:ind w:firstLine="709"/>
        <w:contextualSpacing/>
        <w:jc w:val="both"/>
        <w:rPr>
          <w:rFonts w:ascii="Times New Roman" w:hAnsi="Times New Roman" w:cs="Times New Roman"/>
          <w:sz w:val="28"/>
          <w:szCs w:val="28"/>
        </w:rPr>
      </w:pPr>
      <w:r w:rsidRPr="006C10DB">
        <w:rPr>
          <w:rFonts w:ascii="Times New Roman" w:hAnsi="Times New Roman" w:cs="Times New Roman"/>
          <w:sz w:val="28"/>
          <w:szCs w:val="28"/>
        </w:rPr>
        <w:t xml:space="preserve"> </w:t>
      </w:r>
    </w:p>
    <w:p w:rsidR="006C10DB" w:rsidRDefault="006C10DB" w:rsidP="00E05DC8">
      <w:pPr>
        <w:spacing w:after="0" w:line="240" w:lineRule="auto"/>
        <w:contextualSpacing/>
        <w:jc w:val="both"/>
        <w:rPr>
          <w:rFonts w:ascii="Times New Roman" w:hAnsi="Times New Roman" w:cs="Times New Roman"/>
          <w:sz w:val="28"/>
          <w:szCs w:val="28"/>
        </w:rPr>
      </w:pPr>
      <w:r w:rsidRPr="006C10DB">
        <w:rPr>
          <w:rFonts w:ascii="Times New Roman" w:hAnsi="Times New Roman" w:cs="Times New Roman"/>
          <w:sz w:val="28"/>
          <w:szCs w:val="28"/>
        </w:rPr>
        <w:t>Р</w:t>
      </w:r>
      <w:r w:rsidR="00E05DC8">
        <w:rPr>
          <w:rFonts w:ascii="Times New Roman" w:hAnsi="Times New Roman" w:cs="Times New Roman"/>
          <w:sz w:val="28"/>
          <w:szCs w:val="28"/>
        </w:rPr>
        <w:t xml:space="preserve"> </w:t>
      </w:r>
      <w:r w:rsidRPr="006C10DB">
        <w:rPr>
          <w:rFonts w:ascii="Times New Roman" w:hAnsi="Times New Roman" w:cs="Times New Roman"/>
          <w:sz w:val="28"/>
          <w:szCs w:val="28"/>
        </w:rPr>
        <w:t>Е</w:t>
      </w:r>
      <w:r w:rsidR="00E05DC8">
        <w:rPr>
          <w:rFonts w:ascii="Times New Roman" w:hAnsi="Times New Roman" w:cs="Times New Roman"/>
          <w:sz w:val="28"/>
          <w:szCs w:val="28"/>
        </w:rPr>
        <w:t xml:space="preserve"> </w:t>
      </w:r>
      <w:r w:rsidRPr="006C10DB">
        <w:rPr>
          <w:rFonts w:ascii="Times New Roman" w:hAnsi="Times New Roman" w:cs="Times New Roman"/>
          <w:sz w:val="28"/>
          <w:szCs w:val="28"/>
        </w:rPr>
        <w:t>Ш</w:t>
      </w:r>
      <w:r w:rsidR="00E05DC8">
        <w:rPr>
          <w:rFonts w:ascii="Times New Roman" w:hAnsi="Times New Roman" w:cs="Times New Roman"/>
          <w:sz w:val="28"/>
          <w:szCs w:val="28"/>
        </w:rPr>
        <w:t xml:space="preserve"> </w:t>
      </w:r>
      <w:r w:rsidRPr="006C10DB">
        <w:rPr>
          <w:rFonts w:ascii="Times New Roman" w:hAnsi="Times New Roman" w:cs="Times New Roman"/>
          <w:sz w:val="28"/>
          <w:szCs w:val="28"/>
        </w:rPr>
        <w:t>И</w:t>
      </w:r>
      <w:r w:rsidR="00E05DC8">
        <w:rPr>
          <w:rFonts w:ascii="Times New Roman" w:hAnsi="Times New Roman" w:cs="Times New Roman"/>
          <w:sz w:val="28"/>
          <w:szCs w:val="28"/>
        </w:rPr>
        <w:t xml:space="preserve"> </w:t>
      </w:r>
      <w:r w:rsidRPr="006C10DB">
        <w:rPr>
          <w:rFonts w:ascii="Times New Roman" w:hAnsi="Times New Roman" w:cs="Times New Roman"/>
          <w:sz w:val="28"/>
          <w:szCs w:val="28"/>
        </w:rPr>
        <w:t>Л:</w:t>
      </w:r>
    </w:p>
    <w:p w:rsidR="00E05DC8" w:rsidRPr="006C10DB" w:rsidRDefault="00E05DC8" w:rsidP="00E05DC8">
      <w:pPr>
        <w:spacing w:after="0" w:line="240" w:lineRule="auto"/>
        <w:contextualSpacing/>
        <w:jc w:val="both"/>
        <w:rPr>
          <w:rFonts w:ascii="Times New Roman" w:hAnsi="Times New Roman" w:cs="Times New Roman"/>
          <w:sz w:val="28"/>
          <w:szCs w:val="28"/>
        </w:rPr>
      </w:pPr>
    </w:p>
    <w:p w:rsidR="006C10DB" w:rsidRPr="006C10DB" w:rsidRDefault="006C10DB" w:rsidP="006C10DB">
      <w:pPr>
        <w:pStyle w:val="a3"/>
        <w:numPr>
          <w:ilvl w:val="0"/>
          <w:numId w:val="14"/>
        </w:numPr>
        <w:tabs>
          <w:tab w:val="left" w:pos="993"/>
        </w:tabs>
        <w:spacing w:after="0" w:line="240" w:lineRule="auto"/>
        <w:ind w:left="0" w:firstLine="709"/>
        <w:contextualSpacing/>
        <w:jc w:val="both"/>
        <w:rPr>
          <w:rFonts w:ascii="Times New Roman" w:hAnsi="Times New Roman" w:cs="Times New Roman"/>
          <w:sz w:val="28"/>
          <w:szCs w:val="28"/>
        </w:rPr>
      </w:pPr>
      <w:r w:rsidRPr="006C10DB">
        <w:rPr>
          <w:rFonts w:ascii="Times New Roman" w:hAnsi="Times New Roman" w:cs="Times New Roman"/>
          <w:sz w:val="28"/>
          <w:szCs w:val="28"/>
        </w:rPr>
        <w:t xml:space="preserve"> Утвердить Положение о муниципальном жилищном контроле согласно приложению.</w:t>
      </w:r>
    </w:p>
    <w:p w:rsidR="006C10DB" w:rsidRPr="006C10DB" w:rsidRDefault="006C10DB" w:rsidP="006C10DB">
      <w:pPr>
        <w:pStyle w:val="a3"/>
        <w:numPr>
          <w:ilvl w:val="0"/>
          <w:numId w:val="14"/>
        </w:numPr>
        <w:tabs>
          <w:tab w:val="left" w:pos="993"/>
        </w:tabs>
        <w:spacing w:after="0" w:line="240" w:lineRule="auto"/>
        <w:ind w:left="0" w:firstLine="709"/>
        <w:contextualSpacing/>
        <w:jc w:val="both"/>
        <w:rPr>
          <w:rFonts w:ascii="Times New Roman" w:hAnsi="Times New Roman" w:cs="Times New Roman"/>
          <w:sz w:val="28"/>
          <w:szCs w:val="28"/>
        </w:rPr>
      </w:pPr>
      <w:r w:rsidRPr="006C10DB">
        <w:rPr>
          <w:rFonts w:ascii="Times New Roman" w:hAnsi="Times New Roman" w:cs="Times New Roman"/>
          <w:sz w:val="28"/>
          <w:szCs w:val="28"/>
        </w:rPr>
        <w:t xml:space="preserve"> Контроль за исполнением настоящего решения возложить на постоянную комиссию по экономике, собственности и городскому хозяйству </w:t>
      </w:r>
      <w:proofErr w:type="spellStart"/>
      <w:r w:rsidRPr="006C10DB">
        <w:rPr>
          <w:rFonts w:ascii="Times New Roman" w:hAnsi="Times New Roman" w:cs="Times New Roman"/>
          <w:sz w:val="28"/>
          <w:szCs w:val="28"/>
        </w:rPr>
        <w:t>Сосновоборского</w:t>
      </w:r>
      <w:proofErr w:type="spellEnd"/>
      <w:r w:rsidRPr="006C10DB">
        <w:rPr>
          <w:rFonts w:ascii="Times New Roman" w:hAnsi="Times New Roman" w:cs="Times New Roman"/>
          <w:sz w:val="28"/>
          <w:szCs w:val="28"/>
        </w:rPr>
        <w:t xml:space="preserve"> городского Совета депутатов (</w:t>
      </w:r>
      <w:proofErr w:type="spellStart"/>
      <w:r w:rsidRPr="006C10DB">
        <w:rPr>
          <w:rFonts w:ascii="Times New Roman" w:hAnsi="Times New Roman" w:cs="Times New Roman"/>
          <w:sz w:val="28"/>
          <w:szCs w:val="28"/>
        </w:rPr>
        <w:t>Н.А.Бурцева</w:t>
      </w:r>
      <w:proofErr w:type="spellEnd"/>
      <w:r w:rsidRPr="006C10DB">
        <w:rPr>
          <w:rFonts w:ascii="Times New Roman" w:hAnsi="Times New Roman" w:cs="Times New Roman"/>
          <w:sz w:val="28"/>
          <w:szCs w:val="28"/>
        </w:rPr>
        <w:t>).</w:t>
      </w:r>
    </w:p>
    <w:p w:rsidR="006C10DB" w:rsidRPr="006C10DB" w:rsidRDefault="006C10DB" w:rsidP="006C10DB">
      <w:pPr>
        <w:autoSpaceDE w:val="0"/>
        <w:autoSpaceDN w:val="0"/>
        <w:adjustRightInd w:val="0"/>
        <w:spacing w:after="0" w:line="240" w:lineRule="auto"/>
        <w:ind w:firstLine="709"/>
        <w:jc w:val="both"/>
        <w:rPr>
          <w:rFonts w:ascii="Times New Roman" w:hAnsi="Times New Roman" w:cs="Times New Roman"/>
          <w:sz w:val="28"/>
          <w:szCs w:val="28"/>
        </w:rPr>
      </w:pPr>
      <w:r w:rsidRPr="006C10DB">
        <w:rPr>
          <w:rFonts w:ascii="Times New Roman" w:hAnsi="Times New Roman" w:cs="Times New Roman"/>
          <w:sz w:val="28"/>
          <w:szCs w:val="28"/>
        </w:rPr>
        <w:t>3. Решение вступает в силу с 01.01.2022, но не ранее дня, следующего за днем его официального опубликования в городской газете «Рабочий».</w:t>
      </w:r>
    </w:p>
    <w:p w:rsidR="009E23C0" w:rsidRDefault="009E23C0" w:rsidP="00765D48">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E05DC8" w:rsidRPr="00765D48" w:rsidRDefault="00E05DC8" w:rsidP="00765D48">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tbl>
      <w:tblPr>
        <w:tblW w:w="0" w:type="auto"/>
        <w:tblLook w:val="04A0" w:firstRow="1" w:lastRow="0" w:firstColumn="1" w:lastColumn="0" w:noHBand="0" w:noVBand="1"/>
      </w:tblPr>
      <w:tblGrid>
        <w:gridCol w:w="4797"/>
        <w:gridCol w:w="4701"/>
      </w:tblGrid>
      <w:tr w:rsidR="002B3918" w:rsidRPr="00D161FC" w:rsidTr="002B3918">
        <w:trPr>
          <w:trHeight w:val="1561"/>
        </w:trPr>
        <w:tc>
          <w:tcPr>
            <w:tcW w:w="5125" w:type="dxa"/>
            <w:hideMark/>
          </w:tcPr>
          <w:p w:rsidR="002B3918" w:rsidRPr="00D161FC" w:rsidRDefault="002B3918" w:rsidP="00C754DB">
            <w:pPr>
              <w:spacing w:line="240" w:lineRule="auto"/>
              <w:contextualSpacing/>
              <w:rPr>
                <w:rFonts w:ascii="Times New Roman" w:hAnsi="Times New Roman" w:cs="Times New Roman"/>
                <w:color w:val="000000"/>
                <w:sz w:val="28"/>
                <w:szCs w:val="28"/>
              </w:rPr>
            </w:pPr>
            <w:r w:rsidRPr="00D161FC">
              <w:rPr>
                <w:rFonts w:ascii="Times New Roman" w:hAnsi="Times New Roman" w:cs="Times New Roman"/>
                <w:color w:val="000000"/>
                <w:sz w:val="28"/>
                <w:szCs w:val="28"/>
              </w:rPr>
              <w:t xml:space="preserve">Председатель Сосновоборского </w:t>
            </w:r>
            <w:r w:rsidRPr="00D161FC">
              <w:rPr>
                <w:rFonts w:ascii="Times New Roman" w:hAnsi="Times New Roman" w:cs="Times New Roman"/>
                <w:color w:val="000000"/>
                <w:sz w:val="28"/>
                <w:szCs w:val="28"/>
              </w:rPr>
              <w:br/>
              <w:t xml:space="preserve">городского Совета депутатов     </w:t>
            </w:r>
          </w:p>
          <w:p w:rsidR="002B3918" w:rsidRPr="00D161FC" w:rsidRDefault="002B3918" w:rsidP="00C754DB">
            <w:pPr>
              <w:spacing w:line="240" w:lineRule="auto"/>
              <w:contextualSpacing/>
              <w:rPr>
                <w:rFonts w:ascii="Times New Roman" w:hAnsi="Times New Roman" w:cs="Times New Roman"/>
                <w:color w:val="000000"/>
                <w:sz w:val="28"/>
                <w:szCs w:val="28"/>
              </w:rPr>
            </w:pPr>
            <w:r w:rsidRPr="00D161FC">
              <w:rPr>
                <w:rFonts w:ascii="Times New Roman" w:hAnsi="Times New Roman" w:cs="Times New Roman"/>
                <w:color w:val="000000"/>
                <w:sz w:val="28"/>
                <w:szCs w:val="28"/>
              </w:rPr>
              <w:t xml:space="preserve">                                                </w:t>
            </w:r>
          </w:p>
          <w:p w:rsidR="002B3918" w:rsidRPr="00D161FC" w:rsidRDefault="002B3918" w:rsidP="00C754DB">
            <w:pPr>
              <w:spacing w:line="240" w:lineRule="auto"/>
              <w:contextualSpacing/>
              <w:jc w:val="center"/>
              <w:rPr>
                <w:rFonts w:ascii="Times New Roman" w:hAnsi="Times New Roman" w:cs="Times New Roman"/>
                <w:color w:val="000000"/>
                <w:sz w:val="28"/>
                <w:szCs w:val="28"/>
              </w:rPr>
            </w:pPr>
            <w:r w:rsidRPr="00D161FC">
              <w:rPr>
                <w:rFonts w:ascii="Times New Roman" w:hAnsi="Times New Roman" w:cs="Times New Roman"/>
                <w:color w:val="000000"/>
                <w:sz w:val="28"/>
                <w:szCs w:val="28"/>
              </w:rPr>
              <w:t xml:space="preserve">                       </w:t>
            </w:r>
            <w:proofErr w:type="spellStart"/>
            <w:r w:rsidRPr="00D161FC">
              <w:rPr>
                <w:rFonts w:ascii="Times New Roman" w:hAnsi="Times New Roman" w:cs="Times New Roman"/>
                <w:color w:val="000000"/>
                <w:sz w:val="28"/>
                <w:szCs w:val="28"/>
              </w:rPr>
              <w:t>Б.М.Пучкин</w:t>
            </w:r>
            <w:proofErr w:type="spellEnd"/>
          </w:p>
        </w:tc>
        <w:tc>
          <w:tcPr>
            <w:tcW w:w="5053" w:type="dxa"/>
          </w:tcPr>
          <w:p w:rsidR="002B3918" w:rsidRPr="00D161FC" w:rsidRDefault="002B3918" w:rsidP="00C754DB">
            <w:pPr>
              <w:spacing w:line="240" w:lineRule="auto"/>
              <w:contextualSpacing/>
              <w:rPr>
                <w:rFonts w:ascii="Times New Roman" w:hAnsi="Times New Roman" w:cs="Times New Roman"/>
                <w:color w:val="000000"/>
                <w:sz w:val="28"/>
                <w:szCs w:val="28"/>
              </w:rPr>
            </w:pPr>
            <w:r w:rsidRPr="00D161FC">
              <w:rPr>
                <w:rFonts w:ascii="Times New Roman" w:hAnsi="Times New Roman" w:cs="Times New Roman"/>
                <w:color w:val="000000"/>
                <w:sz w:val="28"/>
                <w:szCs w:val="28"/>
              </w:rPr>
              <w:t xml:space="preserve">         Глава города</w:t>
            </w:r>
            <w:r w:rsidR="009E23C0">
              <w:rPr>
                <w:rFonts w:ascii="Times New Roman" w:hAnsi="Times New Roman" w:cs="Times New Roman"/>
                <w:color w:val="000000"/>
                <w:sz w:val="28"/>
                <w:szCs w:val="28"/>
              </w:rPr>
              <w:t xml:space="preserve"> Сосновоборска</w:t>
            </w:r>
          </w:p>
          <w:p w:rsidR="002B3918" w:rsidRPr="00D161FC" w:rsidRDefault="002B3918" w:rsidP="00C754DB">
            <w:pPr>
              <w:spacing w:line="240" w:lineRule="auto"/>
              <w:contextualSpacing/>
              <w:rPr>
                <w:rFonts w:ascii="Times New Roman" w:hAnsi="Times New Roman" w:cs="Times New Roman"/>
                <w:color w:val="000000"/>
                <w:sz w:val="28"/>
                <w:szCs w:val="28"/>
                <w:lang w:eastAsia="ru-RU"/>
              </w:rPr>
            </w:pPr>
          </w:p>
          <w:p w:rsidR="00E05DC8" w:rsidRDefault="002B3918" w:rsidP="003F7D68">
            <w:pPr>
              <w:spacing w:line="240" w:lineRule="auto"/>
              <w:contextualSpacing/>
              <w:jc w:val="center"/>
              <w:rPr>
                <w:rFonts w:ascii="Times New Roman" w:hAnsi="Times New Roman" w:cs="Times New Roman"/>
                <w:color w:val="000000"/>
                <w:sz w:val="28"/>
                <w:szCs w:val="28"/>
              </w:rPr>
            </w:pPr>
            <w:r w:rsidRPr="00D161FC">
              <w:rPr>
                <w:rFonts w:ascii="Times New Roman" w:hAnsi="Times New Roman" w:cs="Times New Roman"/>
                <w:color w:val="000000"/>
                <w:sz w:val="28"/>
                <w:szCs w:val="28"/>
              </w:rPr>
              <w:t xml:space="preserve">                             </w:t>
            </w:r>
          </w:p>
          <w:p w:rsidR="002B3918" w:rsidRPr="00D161FC" w:rsidRDefault="00E05DC8" w:rsidP="003F7D68">
            <w:pPr>
              <w:spacing w:line="24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7D68">
              <w:rPr>
                <w:rFonts w:ascii="Times New Roman" w:hAnsi="Times New Roman" w:cs="Times New Roman"/>
                <w:color w:val="000000"/>
                <w:sz w:val="28"/>
                <w:szCs w:val="28"/>
              </w:rPr>
              <w:t>А.С. Кудрявцев</w:t>
            </w:r>
          </w:p>
        </w:tc>
      </w:tr>
    </w:tbl>
    <w:p w:rsidR="00E05DC8" w:rsidRDefault="00E05DC8" w:rsidP="00C754DB">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E05DC8" w:rsidRDefault="00E05DC8" w:rsidP="00E05DC8">
      <w:r>
        <w:br w:type="page"/>
      </w:r>
    </w:p>
    <w:p w:rsidR="00E05DC8" w:rsidRPr="00E05DC8" w:rsidRDefault="00E05DC8" w:rsidP="00E05DC8">
      <w:pPr>
        <w:spacing w:after="0" w:line="240" w:lineRule="auto"/>
        <w:ind w:left="7788"/>
        <w:contextualSpacing/>
        <w:rPr>
          <w:rFonts w:ascii="Times New Roman" w:hAnsi="Times New Roman" w:cs="Times New Roman"/>
          <w:iCs/>
          <w:sz w:val="24"/>
          <w:szCs w:val="28"/>
        </w:rPr>
      </w:pPr>
      <w:r w:rsidRPr="00E05DC8">
        <w:rPr>
          <w:rFonts w:ascii="Times New Roman" w:hAnsi="Times New Roman" w:cs="Times New Roman"/>
          <w:iCs/>
          <w:sz w:val="24"/>
          <w:szCs w:val="28"/>
        </w:rPr>
        <w:lastRenderedPageBreak/>
        <w:t>Приложение</w:t>
      </w:r>
    </w:p>
    <w:p w:rsidR="00E05DC8" w:rsidRPr="00E05DC8" w:rsidRDefault="00E05DC8" w:rsidP="00E05DC8">
      <w:pPr>
        <w:autoSpaceDE w:val="0"/>
        <w:autoSpaceDN w:val="0"/>
        <w:adjustRightInd w:val="0"/>
        <w:spacing w:after="0" w:line="240" w:lineRule="auto"/>
        <w:ind w:left="6096"/>
        <w:contextualSpacing/>
        <w:rPr>
          <w:rFonts w:ascii="Times New Roman" w:hAnsi="Times New Roman" w:cs="Times New Roman"/>
          <w:iCs/>
          <w:sz w:val="24"/>
          <w:szCs w:val="28"/>
        </w:rPr>
      </w:pPr>
      <w:r w:rsidRPr="00E05DC8">
        <w:rPr>
          <w:rFonts w:ascii="Times New Roman" w:hAnsi="Times New Roman" w:cs="Times New Roman"/>
          <w:iCs/>
          <w:sz w:val="24"/>
          <w:szCs w:val="28"/>
        </w:rPr>
        <w:t xml:space="preserve">к решению </w:t>
      </w:r>
      <w:proofErr w:type="spellStart"/>
      <w:r w:rsidRPr="00E05DC8">
        <w:rPr>
          <w:rFonts w:ascii="Times New Roman" w:hAnsi="Times New Roman" w:cs="Times New Roman"/>
          <w:iCs/>
          <w:sz w:val="24"/>
          <w:szCs w:val="28"/>
        </w:rPr>
        <w:t>Сосновоборского</w:t>
      </w:r>
      <w:proofErr w:type="spellEnd"/>
      <w:r w:rsidRPr="00E05DC8">
        <w:rPr>
          <w:rFonts w:ascii="Times New Roman" w:hAnsi="Times New Roman" w:cs="Times New Roman"/>
          <w:iCs/>
          <w:sz w:val="24"/>
          <w:szCs w:val="28"/>
        </w:rPr>
        <w:t xml:space="preserve"> городского Совета депутатов </w:t>
      </w:r>
      <w:r>
        <w:rPr>
          <w:rFonts w:ascii="Times New Roman" w:hAnsi="Times New Roman" w:cs="Times New Roman"/>
          <w:iCs/>
          <w:sz w:val="24"/>
          <w:szCs w:val="28"/>
        </w:rPr>
        <w:br/>
      </w:r>
      <w:r w:rsidRPr="00E05DC8">
        <w:rPr>
          <w:rFonts w:ascii="Times New Roman" w:hAnsi="Times New Roman" w:cs="Times New Roman"/>
          <w:iCs/>
          <w:sz w:val="24"/>
          <w:szCs w:val="28"/>
        </w:rPr>
        <w:t>от 13.12.2021 № 15/56-р</w:t>
      </w:r>
    </w:p>
    <w:p w:rsidR="00E05DC8" w:rsidRPr="00E05DC8" w:rsidRDefault="00E05DC8" w:rsidP="00E05DC8">
      <w:pPr>
        <w:spacing w:after="0" w:line="240" w:lineRule="auto"/>
        <w:ind w:firstLine="709"/>
        <w:contextualSpacing/>
        <w:jc w:val="center"/>
        <w:rPr>
          <w:rFonts w:ascii="Times New Roman" w:hAnsi="Times New Roman" w:cs="Times New Roman"/>
          <w:b/>
          <w:sz w:val="28"/>
          <w:szCs w:val="28"/>
        </w:rPr>
      </w:pPr>
    </w:p>
    <w:p w:rsidR="00E05DC8" w:rsidRPr="00E05DC8" w:rsidRDefault="00E05DC8" w:rsidP="00E05DC8">
      <w:pPr>
        <w:autoSpaceDE w:val="0"/>
        <w:autoSpaceDN w:val="0"/>
        <w:adjustRightInd w:val="0"/>
        <w:spacing w:after="0" w:line="240" w:lineRule="auto"/>
        <w:jc w:val="center"/>
        <w:rPr>
          <w:rFonts w:ascii="Times New Roman" w:hAnsi="Times New Roman" w:cs="Times New Roman"/>
          <w:b/>
          <w:bCs/>
          <w:sz w:val="28"/>
          <w:szCs w:val="28"/>
        </w:rPr>
      </w:pPr>
      <w:r w:rsidRPr="00E05DC8">
        <w:rPr>
          <w:rFonts w:ascii="Times New Roman" w:hAnsi="Times New Roman" w:cs="Times New Roman"/>
          <w:b/>
          <w:sz w:val="28"/>
          <w:szCs w:val="28"/>
        </w:rPr>
        <w:t xml:space="preserve">Положение о муниципальном жилищном контроле </w:t>
      </w:r>
    </w:p>
    <w:p w:rsidR="00E05DC8" w:rsidRPr="00E05DC8" w:rsidRDefault="00E05DC8" w:rsidP="00E05DC8">
      <w:pPr>
        <w:spacing w:after="0" w:line="240" w:lineRule="auto"/>
        <w:contextualSpacing/>
        <w:rPr>
          <w:rFonts w:ascii="Times New Roman" w:hAnsi="Times New Roman" w:cs="Times New Roman"/>
          <w:b/>
          <w:sz w:val="28"/>
          <w:szCs w:val="28"/>
        </w:rPr>
      </w:pPr>
    </w:p>
    <w:p w:rsidR="00E05DC8" w:rsidRPr="00E05DC8" w:rsidRDefault="00E05DC8" w:rsidP="00E05DC8">
      <w:pPr>
        <w:spacing w:after="0" w:line="240" w:lineRule="auto"/>
        <w:ind w:firstLine="709"/>
        <w:contextualSpacing/>
        <w:jc w:val="center"/>
        <w:rPr>
          <w:rFonts w:ascii="Times New Roman" w:hAnsi="Times New Roman" w:cs="Times New Roman"/>
          <w:b/>
          <w:sz w:val="28"/>
          <w:szCs w:val="28"/>
        </w:rPr>
      </w:pPr>
      <w:r w:rsidRPr="00E05DC8">
        <w:rPr>
          <w:rFonts w:ascii="Times New Roman" w:hAnsi="Times New Roman" w:cs="Times New Roman"/>
          <w:b/>
          <w:sz w:val="28"/>
          <w:szCs w:val="28"/>
        </w:rPr>
        <w:t>Общие положения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1. Настоящее Положение устанавливает порядок осуществления муниципального жилищного контроля (далее – муниципальный </w:t>
      </w:r>
      <w:proofErr w:type="gramStart"/>
      <w:r w:rsidRPr="00E05DC8">
        <w:rPr>
          <w:rFonts w:ascii="Times New Roman" w:hAnsi="Times New Roman" w:cs="Times New Roman"/>
          <w:sz w:val="28"/>
          <w:szCs w:val="28"/>
        </w:rPr>
        <w:t xml:space="preserve">контроль)   </w:t>
      </w:r>
      <w:proofErr w:type="gramEnd"/>
      <w:r w:rsidRPr="00E05DC8">
        <w:rPr>
          <w:rFonts w:ascii="Times New Roman" w:hAnsi="Times New Roman" w:cs="Times New Roman"/>
          <w:sz w:val="28"/>
          <w:szCs w:val="28"/>
        </w:rPr>
        <w:t xml:space="preserve">        на территории города Сосновоборска Красноярского края.</w:t>
      </w:r>
      <w:r w:rsidRPr="00E05DC8">
        <w:rPr>
          <w:rFonts w:ascii="Times New Roman" w:hAnsi="Times New Roman" w:cs="Times New Roman"/>
          <w:i/>
          <w:sz w:val="28"/>
          <w:szCs w:val="28"/>
        </w:rPr>
        <w:t xml:space="preserve"> </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Муниципальный контроль</w:t>
      </w:r>
      <w:r w:rsidRPr="00E05DC8">
        <w:rPr>
          <w:rFonts w:ascii="Times New Roman" w:hAnsi="Times New Roman" w:cs="Times New Roman"/>
          <w:i/>
          <w:sz w:val="28"/>
          <w:szCs w:val="28"/>
        </w:rPr>
        <w:t xml:space="preserve"> </w:t>
      </w:r>
      <w:r w:rsidRPr="00E05DC8">
        <w:rPr>
          <w:rFonts w:ascii="Times New Roman" w:hAnsi="Times New Roman" w:cs="Times New Roman"/>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2) требований к формированию фондов капитального ремонта; </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9) требований к порядку размещения </w:t>
      </w:r>
      <w:proofErr w:type="spellStart"/>
      <w:r w:rsidRPr="00E05DC8">
        <w:rPr>
          <w:rFonts w:ascii="Times New Roman" w:hAnsi="Times New Roman" w:cs="Times New Roman"/>
          <w:sz w:val="28"/>
          <w:szCs w:val="28"/>
        </w:rPr>
        <w:t>ресурсоснабжающими</w:t>
      </w:r>
      <w:proofErr w:type="spellEnd"/>
      <w:r w:rsidRPr="00E05DC8">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 информации в системе;</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11) требований к предоставлению жилых помещений в наемных домах социального использования.   </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3. Муниципальный контроль осуществляется органом, определенным администрацией города (далее орган муниципального контроля)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4. Должностными лицами, уполномоченными осуществлять муниципальный контроль от имени администрации, </w:t>
      </w:r>
      <w:proofErr w:type="gramStart"/>
      <w:r w:rsidRPr="00E05DC8">
        <w:rPr>
          <w:rFonts w:ascii="Times New Roman" w:hAnsi="Times New Roman" w:cs="Times New Roman"/>
          <w:sz w:val="28"/>
          <w:szCs w:val="28"/>
        </w:rPr>
        <w:t xml:space="preserve">являются </w:t>
      </w:r>
      <w:r w:rsidRPr="00E05DC8">
        <w:rPr>
          <w:rFonts w:ascii="Times New Roman" w:hAnsi="Times New Roman" w:cs="Times New Roman"/>
          <w:i/>
          <w:sz w:val="28"/>
          <w:szCs w:val="28"/>
        </w:rPr>
        <w:t> </w:t>
      </w:r>
      <w:r w:rsidRPr="00E05DC8">
        <w:rPr>
          <w:rFonts w:ascii="Times New Roman" w:hAnsi="Times New Roman" w:cs="Times New Roman"/>
          <w:sz w:val="28"/>
          <w:szCs w:val="28"/>
        </w:rPr>
        <w:t>должностное</w:t>
      </w:r>
      <w:proofErr w:type="gramEnd"/>
      <w:r w:rsidRPr="00E05DC8">
        <w:rPr>
          <w:rFonts w:ascii="Times New Roman" w:hAnsi="Times New Roman" w:cs="Times New Roman"/>
          <w:sz w:val="28"/>
          <w:szCs w:val="28"/>
        </w:rPr>
        <w:t xml:space="preserve"> лицо органа муниципального контроля, в должностные обязанности которого в соответствии с настоящим Положением, должностными инструкциями входит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 Инспектор).</w:t>
      </w:r>
    </w:p>
    <w:p w:rsidR="00E05DC8" w:rsidRPr="00E05DC8" w:rsidRDefault="00E05DC8" w:rsidP="00E05DC8">
      <w:pPr>
        <w:autoSpaceDE w:val="0"/>
        <w:autoSpaceDN w:val="0"/>
        <w:adjustRightInd w:val="0"/>
        <w:spacing w:after="0" w:line="240" w:lineRule="auto"/>
        <w:ind w:firstLine="709"/>
        <w:jc w:val="both"/>
        <w:rPr>
          <w:rFonts w:ascii="Times New Roman" w:hAnsi="Times New Roman" w:cs="Times New Roman"/>
          <w:sz w:val="28"/>
          <w:szCs w:val="28"/>
        </w:rPr>
      </w:pPr>
      <w:r w:rsidRPr="00E05DC8">
        <w:rPr>
          <w:rFonts w:ascii="Times New Roman" w:hAnsi="Times New Roman" w:cs="Times New Roman"/>
          <w:sz w:val="28"/>
          <w:szCs w:val="28"/>
        </w:rPr>
        <w:t xml:space="preserve">Должностными лицами администрации, уполномоченными            на принятие решения о проведении контрольных мероприятий, </w:t>
      </w:r>
      <w:proofErr w:type="gramStart"/>
      <w:r w:rsidRPr="00E05DC8">
        <w:rPr>
          <w:rFonts w:ascii="Times New Roman" w:hAnsi="Times New Roman" w:cs="Times New Roman"/>
          <w:sz w:val="28"/>
          <w:szCs w:val="28"/>
        </w:rPr>
        <w:t xml:space="preserve">являются: </w:t>
      </w:r>
      <w:r w:rsidRPr="00E05DC8">
        <w:rPr>
          <w:rFonts w:ascii="Times New Roman" w:hAnsi="Times New Roman" w:cs="Times New Roman"/>
          <w:i/>
          <w:sz w:val="28"/>
          <w:szCs w:val="28"/>
        </w:rPr>
        <w:t> </w:t>
      </w:r>
      <w:r w:rsidRPr="00E05DC8">
        <w:rPr>
          <w:rFonts w:ascii="Times New Roman" w:hAnsi="Times New Roman" w:cs="Times New Roman"/>
          <w:sz w:val="28"/>
          <w:szCs w:val="28"/>
        </w:rPr>
        <w:t>руководитель</w:t>
      </w:r>
      <w:proofErr w:type="gramEnd"/>
      <w:r w:rsidRPr="00E05DC8">
        <w:rPr>
          <w:rFonts w:ascii="Times New Roman" w:hAnsi="Times New Roman" w:cs="Times New Roman"/>
          <w:sz w:val="28"/>
          <w:szCs w:val="28"/>
        </w:rPr>
        <w:t xml:space="preserve"> органа муниципального контроля, лицо, замещающее его, Инспектор</w:t>
      </w:r>
      <w:r w:rsidRPr="00E05DC8">
        <w:rPr>
          <w:rFonts w:ascii="Times New Roman" w:hAnsi="Times New Roman" w:cs="Times New Roman"/>
          <w:i/>
          <w:sz w:val="28"/>
          <w:szCs w:val="28"/>
        </w:rPr>
        <w:t>.</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w:t>
      </w:r>
      <w:proofErr w:type="gramStart"/>
      <w:r w:rsidRPr="00E05DC8">
        <w:rPr>
          <w:rFonts w:ascii="Times New Roman" w:hAnsi="Times New Roman" w:cs="Times New Roman"/>
          <w:sz w:val="28"/>
          <w:szCs w:val="28"/>
        </w:rPr>
        <w:t xml:space="preserve">надзоре)   </w:t>
      </w:r>
      <w:proofErr w:type="gramEnd"/>
      <w:r w:rsidRPr="00E05DC8">
        <w:rPr>
          <w:rFonts w:ascii="Times New Roman" w:hAnsi="Times New Roman" w:cs="Times New Roman"/>
          <w:sz w:val="28"/>
          <w:szCs w:val="28"/>
        </w:rPr>
        <w:t xml:space="preserve">             и муниципальном контроле в Российской Федерации» и иными федеральными законами.</w:t>
      </w:r>
    </w:p>
    <w:p w:rsidR="00E05DC8" w:rsidRPr="00E05DC8" w:rsidRDefault="00E05DC8" w:rsidP="00E05DC8">
      <w:pPr>
        <w:spacing w:after="0" w:line="240" w:lineRule="auto"/>
        <w:ind w:firstLine="709"/>
        <w:contextualSpacing/>
        <w:jc w:val="both"/>
        <w:rPr>
          <w:rFonts w:ascii="Times New Roman" w:hAnsi="Times New Roman" w:cs="Times New Roman"/>
          <w:i/>
          <w:sz w:val="28"/>
          <w:szCs w:val="28"/>
        </w:rPr>
      </w:pPr>
      <w:r w:rsidRPr="00E05DC8">
        <w:rPr>
          <w:rFonts w:ascii="Times New Roman" w:hAnsi="Times New Roman" w:cs="Times New Roman"/>
          <w:sz w:val="28"/>
          <w:szCs w:val="28"/>
        </w:rPr>
        <w:t>6. Муниципальный контроль осуществляется в отношении юридических лиц, индивидуальных предпринимателей и граждан (далее - контролируемые лица).</w:t>
      </w:r>
      <w:r w:rsidRPr="00E05DC8">
        <w:rPr>
          <w:rFonts w:ascii="Times New Roman" w:hAnsi="Times New Roman" w:cs="Times New Roman"/>
          <w:i/>
          <w:sz w:val="28"/>
          <w:szCs w:val="28"/>
        </w:rPr>
        <w:t xml:space="preserve"> </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7. Объектами муниципального контроля являются: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2) результаты деятельности контролируемых лиц, в том числе работы             и услуги, к которым предъявляются обязательные требования;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8. </w:t>
      </w:r>
      <w:proofErr w:type="gramStart"/>
      <w:r w:rsidRPr="00E05DC8">
        <w:rPr>
          <w:rFonts w:ascii="Times New Roman" w:hAnsi="Times New Roman" w:cs="Times New Roman"/>
          <w:sz w:val="28"/>
          <w:szCs w:val="28"/>
        </w:rPr>
        <w:t>Инспектор</w:t>
      </w:r>
      <w:r w:rsidRPr="00E05DC8">
        <w:rPr>
          <w:rFonts w:ascii="Times New Roman" w:hAnsi="Times New Roman" w:cs="Times New Roman"/>
          <w:i/>
          <w:sz w:val="28"/>
          <w:szCs w:val="28"/>
        </w:rPr>
        <w:t xml:space="preserve"> </w:t>
      </w:r>
      <w:r w:rsidRPr="00E05DC8">
        <w:rPr>
          <w:rFonts w:ascii="Times New Roman" w:hAnsi="Times New Roman" w:cs="Times New Roman"/>
          <w:sz w:val="28"/>
          <w:szCs w:val="28"/>
        </w:rPr>
        <w:t xml:space="preserve"> осуществляет</w:t>
      </w:r>
      <w:proofErr w:type="gramEnd"/>
      <w:r w:rsidRPr="00E05DC8">
        <w:rPr>
          <w:rFonts w:ascii="Times New Roman" w:hAnsi="Times New Roman" w:cs="Times New Roman"/>
          <w:sz w:val="28"/>
          <w:szCs w:val="28"/>
        </w:rPr>
        <w:t xml:space="preserve"> учет объектов муниципального контроля. </w:t>
      </w:r>
      <w:r w:rsidRPr="00E05DC8">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w:t>
      </w:r>
      <w:r w:rsidRPr="00E05DC8">
        <w:rPr>
          <w:rFonts w:ascii="Times New Roman" w:hAnsi="Times New Roman" w:cs="Times New Roman"/>
          <w:sz w:val="28"/>
          <w:szCs w:val="28"/>
        </w:rPr>
        <w:t xml:space="preserve">обеспечивает актуальность сведений об объектах контроля               в журнале учета объектов контроля. </w:t>
      </w:r>
    </w:p>
    <w:p w:rsidR="00E05DC8" w:rsidRPr="00E05DC8" w:rsidRDefault="00E05DC8" w:rsidP="00E05DC8">
      <w:pPr>
        <w:pStyle w:val="ConsPlusNormal"/>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proofErr w:type="gramStart"/>
      <w:r w:rsidRPr="00E05DC8">
        <w:rPr>
          <w:rFonts w:ascii="Times New Roman" w:hAnsi="Times New Roman" w:cs="Times New Roman"/>
          <w:sz w:val="28"/>
          <w:szCs w:val="28"/>
        </w:rPr>
        <w:t>Инспектор</w:t>
      </w:r>
      <w:r w:rsidRPr="00E05DC8">
        <w:rPr>
          <w:rFonts w:ascii="Times New Roman" w:hAnsi="Times New Roman" w:cs="Times New Roman"/>
          <w:i/>
          <w:sz w:val="28"/>
          <w:szCs w:val="28"/>
        </w:rPr>
        <w:t xml:space="preserve"> </w:t>
      </w:r>
      <w:r w:rsidRPr="00E05DC8">
        <w:rPr>
          <w:rFonts w:ascii="Times New Roman" w:hAnsi="Times New Roman" w:cs="Times New Roman"/>
          <w:sz w:val="28"/>
          <w:szCs w:val="28"/>
        </w:rPr>
        <w:t xml:space="preserve"> использует</w:t>
      </w:r>
      <w:proofErr w:type="gramEnd"/>
      <w:r w:rsidRPr="00E05DC8">
        <w:rPr>
          <w:rFonts w:ascii="Times New Roman" w:hAnsi="Times New Roman" w:cs="Times New Roman"/>
          <w:sz w:val="28"/>
          <w:szCs w:val="28"/>
        </w:rPr>
        <w:t xml:space="preserve">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E05DC8" w:rsidRPr="00E05DC8" w:rsidRDefault="00E05DC8" w:rsidP="00E05DC8">
      <w:pPr>
        <w:pStyle w:val="ConsPlusNormal"/>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При осуществлении учета объектов контроля на контролируемых </w:t>
      </w:r>
      <w:proofErr w:type="gramStart"/>
      <w:r w:rsidRPr="00E05DC8">
        <w:rPr>
          <w:rFonts w:ascii="Times New Roman" w:hAnsi="Times New Roman" w:cs="Times New Roman"/>
          <w:sz w:val="28"/>
          <w:szCs w:val="28"/>
        </w:rPr>
        <w:t>лиц  не</w:t>
      </w:r>
      <w:proofErr w:type="gramEnd"/>
      <w:r w:rsidRPr="00E05DC8">
        <w:rPr>
          <w:rFonts w:ascii="Times New Roman" w:hAnsi="Times New Roman" w:cs="Times New Roman"/>
          <w:sz w:val="28"/>
          <w:szCs w:val="28"/>
        </w:rPr>
        <w:t xml:space="preserve">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9" w:history="1">
        <w:r w:rsidRPr="00E05DC8">
          <w:rPr>
            <w:rFonts w:ascii="Times New Roman" w:hAnsi="Times New Roman" w:cs="Times New Roman"/>
            <w:sz w:val="28"/>
            <w:szCs w:val="28"/>
          </w:rPr>
          <w:t>закона</w:t>
        </w:r>
      </w:hyperlink>
      <w:r w:rsidRPr="00E05DC8">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p>
    <w:p w:rsidR="00E05DC8" w:rsidRPr="00E05DC8" w:rsidRDefault="00E05DC8" w:rsidP="00E05DC8">
      <w:pPr>
        <w:autoSpaceDE w:val="0"/>
        <w:autoSpaceDN w:val="0"/>
        <w:adjustRightInd w:val="0"/>
        <w:spacing w:after="0" w:line="240" w:lineRule="auto"/>
        <w:jc w:val="center"/>
        <w:outlineLvl w:val="0"/>
        <w:rPr>
          <w:rFonts w:ascii="Times New Roman" w:hAnsi="Times New Roman" w:cs="Times New Roman"/>
          <w:b/>
          <w:bCs/>
          <w:sz w:val="28"/>
          <w:szCs w:val="28"/>
        </w:rPr>
      </w:pPr>
      <w:r w:rsidRPr="00E05DC8">
        <w:rPr>
          <w:rFonts w:ascii="Times New Roman" w:hAnsi="Times New Roman" w:cs="Times New Roman"/>
          <w:b/>
          <w:bCs/>
          <w:sz w:val="28"/>
          <w:szCs w:val="28"/>
        </w:rPr>
        <w:t>Управление рисками причинения вреда (ущерба) охраняемым законом ценностям при осуществлении муниципального контроля</w:t>
      </w:r>
    </w:p>
    <w:p w:rsidR="00E05DC8" w:rsidRPr="00E05DC8" w:rsidRDefault="00E05DC8" w:rsidP="00E05DC8">
      <w:pPr>
        <w:autoSpaceDE w:val="0"/>
        <w:autoSpaceDN w:val="0"/>
        <w:adjustRightInd w:val="0"/>
        <w:spacing w:after="0" w:line="240" w:lineRule="auto"/>
        <w:jc w:val="center"/>
        <w:outlineLvl w:val="0"/>
        <w:rPr>
          <w:rFonts w:ascii="Times New Roman" w:hAnsi="Times New Roman" w:cs="Times New Roman"/>
          <w:b/>
          <w:bCs/>
          <w:sz w:val="28"/>
          <w:szCs w:val="28"/>
        </w:rPr>
      </w:pP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10. Система оценки и управления рисками при осуществлении муниципального жилищного контроля не применяется</w:t>
      </w:r>
      <w:bookmarkStart w:id="0" w:name="_Hlk77588532"/>
      <w:r w:rsidRPr="00E05DC8">
        <w:rPr>
          <w:rFonts w:ascii="Times New Roman" w:hAnsi="Times New Roman" w:cs="Times New Roman"/>
          <w:sz w:val="28"/>
          <w:szCs w:val="28"/>
        </w:rPr>
        <w:t>.</w:t>
      </w:r>
    </w:p>
    <w:p w:rsidR="00E05DC8" w:rsidRPr="00E05DC8" w:rsidRDefault="00E05DC8" w:rsidP="00E05DC8">
      <w:pPr>
        <w:spacing w:after="0" w:line="240" w:lineRule="auto"/>
        <w:ind w:firstLine="709"/>
        <w:contextualSpacing/>
        <w:jc w:val="both"/>
        <w:rPr>
          <w:rFonts w:ascii="Times New Roman" w:hAnsi="Times New Roman" w:cs="Times New Roman"/>
          <w:iCs/>
          <w:sz w:val="28"/>
          <w:szCs w:val="28"/>
        </w:rPr>
      </w:pPr>
      <w:r w:rsidRPr="00E05DC8">
        <w:rPr>
          <w:rFonts w:ascii="Times New Roman" w:hAnsi="Times New Roman" w:cs="Times New Roman"/>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E05DC8">
        <w:rPr>
          <w:rFonts w:ascii="Times New Roman" w:hAnsi="Times New Roman" w:cs="Times New Roman"/>
          <w:iCs/>
          <w:sz w:val="28"/>
          <w:szCs w:val="28"/>
        </w:rPr>
        <w:br/>
        <w:t xml:space="preserve">№ 1 к настоящему Положению. </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p>
    <w:p w:rsidR="00E05DC8" w:rsidRPr="00E05DC8" w:rsidRDefault="00E05DC8" w:rsidP="00E05DC8">
      <w:pPr>
        <w:spacing w:after="0" w:line="240" w:lineRule="auto"/>
        <w:contextualSpacing/>
        <w:jc w:val="center"/>
        <w:rPr>
          <w:rFonts w:ascii="Times New Roman" w:hAnsi="Times New Roman" w:cs="Times New Roman"/>
          <w:b/>
          <w:sz w:val="28"/>
          <w:szCs w:val="28"/>
        </w:rPr>
      </w:pPr>
      <w:r w:rsidRPr="00E05DC8">
        <w:rPr>
          <w:rFonts w:ascii="Times New Roman" w:hAnsi="Times New Roman" w:cs="Times New Roman"/>
          <w:b/>
          <w:sz w:val="28"/>
          <w:szCs w:val="28"/>
        </w:rPr>
        <w:t xml:space="preserve">Профилактика рисков причинения вреда (ущерба) охраняемым </w:t>
      </w:r>
      <w:r>
        <w:rPr>
          <w:rFonts w:ascii="Times New Roman" w:hAnsi="Times New Roman" w:cs="Times New Roman"/>
          <w:b/>
          <w:sz w:val="28"/>
          <w:szCs w:val="28"/>
        </w:rPr>
        <w:br/>
      </w:r>
      <w:r w:rsidRPr="00E05DC8">
        <w:rPr>
          <w:rFonts w:ascii="Times New Roman" w:hAnsi="Times New Roman" w:cs="Times New Roman"/>
          <w:b/>
          <w:sz w:val="28"/>
          <w:szCs w:val="28"/>
        </w:rPr>
        <w:t>законом ценностям при осуществлении муниципального контроля</w:t>
      </w:r>
    </w:p>
    <w:p w:rsidR="00E05DC8" w:rsidRPr="00E05DC8" w:rsidRDefault="00E05DC8" w:rsidP="00E05DC8">
      <w:pPr>
        <w:spacing w:after="0" w:line="240" w:lineRule="auto"/>
        <w:ind w:firstLine="709"/>
        <w:contextualSpacing/>
        <w:jc w:val="center"/>
        <w:rPr>
          <w:rFonts w:ascii="Times New Roman" w:hAnsi="Times New Roman" w:cs="Times New Roman"/>
          <w:b/>
          <w:sz w:val="28"/>
          <w:szCs w:val="28"/>
        </w:rPr>
      </w:pP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11. Профилактические мероприятия проводятся Инспектором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администрацией</w:t>
      </w:r>
      <w:r w:rsidRPr="00E05DC8">
        <w:rPr>
          <w:rFonts w:ascii="Times New Roman" w:hAnsi="Times New Roman" w:cs="Times New Roman"/>
          <w:i/>
          <w:sz w:val="28"/>
          <w:szCs w:val="28"/>
        </w:rPr>
        <w:t xml:space="preserve"> </w:t>
      </w:r>
      <w:r w:rsidRPr="00E05DC8">
        <w:rPr>
          <w:rFonts w:ascii="Times New Roman" w:hAnsi="Times New Roman" w:cs="Times New Roman"/>
          <w:sz w:val="28"/>
          <w:szCs w:val="28"/>
        </w:rPr>
        <w:t>города Сосновоборска</w:t>
      </w:r>
      <w:r w:rsidRPr="00E05DC8">
        <w:rPr>
          <w:rFonts w:ascii="Times New Roman" w:hAnsi="Times New Roman" w:cs="Times New Roman"/>
          <w:i/>
          <w:sz w:val="28"/>
          <w:szCs w:val="28"/>
        </w:rPr>
        <w:t xml:space="preserve"> </w:t>
      </w:r>
      <w:r w:rsidRPr="00E05DC8">
        <w:rPr>
          <w:rFonts w:ascii="Times New Roman" w:hAnsi="Times New Roman" w:cs="Times New Roman"/>
          <w:sz w:val="28"/>
          <w:szCs w:val="28"/>
        </w:rPr>
        <w:t>в соответствии с законодательством</w:t>
      </w:r>
      <w:r w:rsidRPr="00E05DC8">
        <w:rPr>
          <w:rFonts w:ascii="Times New Roman" w:hAnsi="Times New Roman" w:cs="Times New Roman"/>
          <w:i/>
          <w:sz w:val="28"/>
          <w:szCs w:val="28"/>
        </w:rPr>
        <w:t>.</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bookmarkStart w:id="1" w:name="P85"/>
      <w:bookmarkEnd w:id="1"/>
      <w:r w:rsidRPr="00E05DC8">
        <w:rPr>
          <w:rFonts w:ascii="Times New Roman" w:hAnsi="Times New Roman" w:cs="Times New Roman"/>
          <w:sz w:val="28"/>
          <w:szCs w:val="28"/>
        </w:rPr>
        <w:t>13. При осуществлении муниципального контроля могут проводиться следующие виды профилактических мероприятий</w:t>
      </w:r>
      <w:r w:rsidRPr="00E05DC8">
        <w:rPr>
          <w:rFonts w:ascii="Times New Roman" w:hAnsi="Times New Roman" w:cs="Times New Roman"/>
          <w:i/>
          <w:sz w:val="28"/>
          <w:szCs w:val="28"/>
        </w:rPr>
        <w:t>:</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b/>
          <w:iCs/>
          <w:sz w:val="28"/>
          <w:szCs w:val="28"/>
        </w:rPr>
      </w:pPr>
      <w:r w:rsidRPr="00E05DC8">
        <w:rPr>
          <w:rFonts w:ascii="Times New Roman" w:hAnsi="Times New Roman" w:cs="Times New Roman"/>
          <w:iCs/>
          <w:sz w:val="28"/>
          <w:szCs w:val="28"/>
        </w:rPr>
        <w:t>1</w:t>
      </w:r>
      <w:r w:rsidRPr="00E05DC8">
        <w:rPr>
          <w:rFonts w:ascii="Times New Roman" w:hAnsi="Times New Roman" w:cs="Times New Roman"/>
          <w:b/>
          <w:iCs/>
          <w:sz w:val="28"/>
          <w:szCs w:val="28"/>
        </w:rPr>
        <w:t xml:space="preserve">) </w:t>
      </w:r>
      <w:r w:rsidRPr="00E05DC8">
        <w:rPr>
          <w:rFonts w:ascii="Times New Roman" w:hAnsi="Times New Roman" w:cs="Times New Roman"/>
          <w:iCs/>
          <w:sz w:val="28"/>
          <w:szCs w:val="28"/>
        </w:rPr>
        <w:t>информирование;</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E05DC8">
        <w:rPr>
          <w:rFonts w:ascii="Times New Roman" w:hAnsi="Times New Roman" w:cs="Times New Roman"/>
          <w:iCs/>
          <w:sz w:val="28"/>
          <w:szCs w:val="28"/>
        </w:rPr>
        <w:t>2) обобщение правоприменительной практики;</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E05DC8">
        <w:rPr>
          <w:rFonts w:ascii="Times New Roman" w:hAnsi="Times New Roman" w:cs="Times New Roman"/>
          <w:iCs/>
          <w:sz w:val="28"/>
          <w:szCs w:val="28"/>
        </w:rPr>
        <w:t>3) меры стимулирования добросовестности;</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E05DC8">
        <w:rPr>
          <w:rFonts w:ascii="Times New Roman" w:hAnsi="Times New Roman" w:cs="Times New Roman"/>
          <w:iCs/>
          <w:sz w:val="28"/>
          <w:szCs w:val="28"/>
        </w:rPr>
        <w:t>4) объявление предостережения;</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b/>
          <w:iCs/>
          <w:sz w:val="28"/>
          <w:szCs w:val="28"/>
        </w:rPr>
      </w:pPr>
      <w:r w:rsidRPr="00E05DC8">
        <w:rPr>
          <w:rFonts w:ascii="Times New Roman" w:hAnsi="Times New Roman" w:cs="Times New Roman"/>
          <w:iCs/>
          <w:sz w:val="28"/>
          <w:szCs w:val="28"/>
        </w:rPr>
        <w:t>5) консультирование;</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E05DC8">
        <w:rPr>
          <w:rFonts w:ascii="Times New Roman" w:hAnsi="Times New Roman" w:cs="Times New Roman"/>
          <w:iCs/>
          <w:sz w:val="28"/>
          <w:szCs w:val="28"/>
        </w:rPr>
        <w:t>6) профилактический визит;</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E05DC8">
        <w:rPr>
          <w:rFonts w:ascii="Times New Roman" w:hAnsi="Times New Roman" w:cs="Times New Roman"/>
          <w:iCs/>
          <w:sz w:val="28"/>
          <w:szCs w:val="28"/>
        </w:rPr>
        <w:t xml:space="preserve">7) </w:t>
      </w:r>
      <w:proofErr w:type="spellStart"/>
      <w:r w:rsidRPr="00E05DC8">
        <w:rPr>
          <w:rFonts w:ascii="Times New Roman" w:hAnsi="Times New Roman" w:cs="Times New Roman"/>
          <w:iCs/>
          <w:sz w:val="28"/>
          <w:szCs w:val="28"/>
        </w:rPr>
        <w:t>самообследование</w:t>
      </w:r>
      <w:proofErr w:type="spellEnd"/>
      <w:r w:rsidRPr="00E05DC8">
        <w:rPr>
          <w:rFonts w:ascii="Times New Roman" w:hAnsi="Times New Roman" w:cs="Times New Roman"/>
          <w:iCs/>
          <w:sz w:val="28"/>
          <w:szCs w:val="28"/>
        </w:rPr>
        <w:t>.</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14. Информирование осуществляется посредством размещения сведений, предусмотренных </w:t>
      </w:r>
      <w:hyperlink r:id="rId10" w:history="1">
        <w:r w:rsidRPr="00E05DC8">
          <w:rPr>
            <w:rFonts w:ascii="Times New Roman" w:hAnsi="Times New Roman" w:cs="Times New Roman"/>
            <w:sz w:val="28"/>
            <w:szCs w:val="28"/>
          </w:rPr>
          <w:t>частью 3 статьи 46</w:t>
        </w:r>
      </w:hyperlink>
      <w:r w:rsidRPr="00E05DC8">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E05DC8" w:rsidRPr="00E05DC8" w:rsidRDefault="00E05DC8" w:rsidP="00E05DC8">
      <w:pPr>
        <w:spacing w:after="0" w:line="240" w:lineRule="auto"/>
        <w:ind w:firstLine="709"/>
        <w:contextualSpacing/>
        <w:jc w:val="both"/>
        <w:rPr>
          <w:rFonts w:ascii="Times New Roman" w:hAnsi="Times New Roman" w:cs="Times New Roman"/>
          <w:i/>
          <w:sz w:val="28"/>
          <w:szCs w:val="28"/>
        </w:rPr>
      </w:pPr>
      <w:r w:rsidRPr="00E05DC8">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администрацией города Сосновоборска</w:t>
      </w:r>
      <w:r w:rsidRPr="00E05DC8">
        <w:rPr>
          <w:rFonts w:ascii="Times New Roman" w:hAnsi="Times New Roman" w:cs="Times New Roman"/>
          <w:i/>
          <w:sz w:val="28"/>
          <w:szCs w:val="28"/>
        </w:rPr>
        <w:t>.</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bookmarkStart w:id="2" w:name="P146"/>
      <w:bookmarkEnd w:id="2"/>
      <w:r w:rsidRPr="00E05DC8">
        <w:rPr>
          <w:rFonts w:ascii="Times New Roman" w:hAnsi="Times New Roman" w:cs="Times New Roman"/>
          <w:sz w:val="28"/>
          <w:szCs w:val="28"/>
        </w:rPr>
        <w:t>15. Обобщение правоприменительной практики осуществляется Инспектором</w:t>
      </w:r>
      <w:r w:rsidRPr="00E05DC8">
        <w:rPr>
          <w:rFonts w:ascii="Times New Roman" w:hAnsi="Times New Roman" w:cs="Times New Roman"/>
          <w:i/>
          <w:sz w:val="28"/>
          <w:szCs w:val="28"/>
        </w:rPr>
        <w:t xml:space="preserve"> </w:t>
      </w:r>
      <w:r w:rsidRPr="00E05DC8">
        <w:rPr>
          <w:rFonts w:ascii="Times New Roman" w:hAnsi="Times New Roman" w:cs="Times New Roman"/>
          <w:sz w:val="28"/>
          <w:szCs w:val="28"/>
        </w:rPr>
        <w:t>путем сбора и анализа данных о проведенных контрольных мероприятиях и их результатах, поступивших в администрацию города Сосновоборска обращений.</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По итогам обобщения правоприменительной практики Инспектором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iCs/>
          <w:sz w:val="28"/>
          <w:szCs w:val="28"/>
        </w:rPr>
        <w:t>Администрация города Сосновоборска</w:t>
      </w:r>
      <w:r w:rsidRPr="00E05DC8">
        <w:rPr>
          <w:rFonts w:ascii="Times New Roman" w:hAnsi="Times New Roman" w:cs="Times New Roman"/>
          <w:sz w:val="28"/>
          <w:szCs w:val="28"/>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E05DC8">
        <w:rPr>
          <w:rFonts w:ascii="Times New Roman" w:hAnsi="Times New Roman" w:cs="Times New Roman"/>
          <w:iCs/>
          <w:sz w:val="28"/>
          <w:szCs w:val="28"/>
        </w:rPr>
        <w:t>14 календарных дней</w:t>
      </w:r>
      <w:r w:rsidRPr="00E05DC8">
        <w:rPr>
          <w:rFonts w:ascii="Times New Roman" w:hAnsi="Times New Roman" w:cs="Times New Roman"/>
          <w:sz w:val="28"/>
          <w:szCs w:val="28"/>
        </w:rPr>
        <w:t xml:space="preserve"> на своем официальном сайте в сети «</w:t>
      </w:r>
      <w:proofErr w:type="gramStart"/>
      <w:r w:rsidRPr="00E05DC8">
        <w:rPr>
          <w:rFonts w:ascii="Times New Roman" w:hAnsi="Times New Roman" w:cs="Times New Roman"/>
          <w:sz w:val="28"/>
          <w:szCs w:val="28"/>
        </w:rPr>
        <w:t>Интернет»  в</w:t>
      </w:r>
      <w:proofErr w:type="gramEnd"/>
      <w:r w:rsidRPr="00E05DC8">
        <w:rPr>
          <w:rFonts w:ascii="Times New Roman" w:hAnsi="Times New Roman" w:cs="Times New Roman"/>
          <w:sz w:val="28"/>
          <w:szCs w:val="28"/>
        </w:rPr>
        <w:t xml:space="preserve"> срок, </w:t>
      </w:r>
      <w:r w:rsidRPr="00E05DC8">
        <w:rPr>
          <w:rFonts w:ascii="Times New Roman" w:hAnsi="Times New Roman" w:cs="Times New Roman"/>
          <w:iCs/>
          <w:sz w:val="28"/>
          <w:szCs w:val="28"/>
        </w:rPr>
        <w:t>не позднее 15 февраля года</w:t>
      </w:r>
      <w:r w:rsidRPr="00E05DC8">
        <w:rPr>
          <w:rFonts w:ascii="Times New Roman" w:hAnsi="Times New Roman" w:cs="Times New Roman"/>
          <w:sz w:val="28"/>
          <w:szCs w:val="28"/>
        </w:rPr>
        <w:t>, следующего за отчетным.</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главой города Сосновоборска до 15 марта года, следующего за отчетным, и размещается на официальном сайте местной администрации в сети «Интернет» в течение 5 рабочих дней после его утверждения.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15. </w:t>
      </w:r>
      <w:r w:rsidRPr="00E05DC8">
        <w:rPr>
          <w:rFonts w:ascii="Times New Roman" w:hAnsi="Times New Roman" w:cs="Times New Roman"/>
          <w:iCs/>
          <w:sz w:val="28"/>
          <w:szCs w:val="28"/>
        </w:rPr>
        <w:t xml:space="preserve">Инспектор </w:t>
      </w:r>
      <w:r w:rsidRPr="00E05DC8">
        <w:rPr>
          <w:rFonts w:ascii="Times New Roman" w:hAnsi="Times New Roman" w:cs="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05DC8" w:rsidRPr="00E05DC8" w:rsidRDefault="00E05DC8" w:rsidP="00E05DC8">
      <w:pPr>
        <w:autoSpaceDE w:val="0"/>
        <w:autoSpaceDN w:val="0"/>
        <w:adjustRightInd w:val="0"/>
        <w:spacing w:after="0" w:line="240" w:lineRule="auto"/>
        <w:ind w:firstLine="709"/>
        <w:jc w:val="both"/>
        <w:rPr>
          <w:rFonts w:ascii="Times New Roman" w:hAnsi="Times New Roman" w:cs="Times New Roman"/>
          <w:sz w:val="28"/>
          <w:szCs w:val="28"/>
        </w:rPr>
      </w:pPr>
      <w:r w:rsidRPr="00E05DC8">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Инспектор регистрирует предостережение в журнале учета объявленных предостережений с присвоением регистрационного номера.</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Возражение составляется контролируемым лицом в произвольной форме, но должно содержать в себе следующую информацию:</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 наименование органа, в который направляется возражение;</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3) дату и номер предостережения;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5) дату получения предостережения контролируемым лицом;</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6) личную подпись и дату.</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При поступлении возражения на предостережение </w:t>
      </w:r>
      <w:r w:rsidRPr="00E05DC8">
        <w:rPr>
          <w:rFonts w:ascii="Times New Roman" w:hAnsi="Times New Roman" w:cs="Times New Roman"/>
          <w:iCs/>
          <w:sz w:val="28"/>
          <w:szCs w:val="28"/>
        </w:rPr>
        <w:t>Инспектор</w:t>
      </w:r>
      <w:r w:rsidRPr="00E05DC8">
        <w:rPr>
          <w:rFonts w:ascii="Times New Roman" w:hAnsi="Times New Roman" w:cs="Times New Roman"/>
          <w:sz w:val="28"/>
          <w:szCs w:val="28"/>
        </w:rPr>
        <w:t xml:space="preserve">: </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iCs/>
          <w:sz w:val="28"/>
          <w:szCs w:val="28"/>
        </w:rPr>
        <w:t>Инспектор</w:t>
      </w:r>
      <w:r w:rsidRPr="00E05DC8">
        <w:rPr>
          <w:rFonts w:ascii="Times New Roman" w:hAnsi="Times New Roman" w:cs="Times New Roman"/>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E05DC8">
        <w:rPr>
          <w:rFonts w:ascii="Times New Roman" w:hAnsi="Times New Roman" w:cs="Times New Roman"/>
          <w:iCs/>
          <w:sz w:val="28"/>
          <w:szCs w:val="28"/>
        </w:rPr>
        <w:t>Инспектора,</w:t>
      </w:r>
      <w:r w:rsidRPr="00E05DC8">
        <w:rPr>
          <w:rFonts w:ascii="Times New Roman" w:hAnsi="Times New Roman" w:cs="Times New Roman"/>
          <w:sz w:val="28"/>
          <w:szCs w:val="28"/>
        </w:rPr>
        <w:t xml:space="preserve"> об отмене объявленного предостережения.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По результатам рассмотрения возражения </w:t>
      </w:r>
      <w:r w:rsidRPr="00E05DC8">
        <w:rPr>
          <w:rFonts w:ascii="Times New Roman" w:hAnsi="Times New Roman" w:cs="Times New Roman"/>
          <w:iCs/>
          <w:sz w:val="28"/>
          <w:szCs w:val="28"/>
        </w:rPr>
        <w:t>орган муниципального контроля</w:t>
      </w:r>
      <w:r w:rsidRPr="00E05DC8">
        <w:rPr>
          <w:rFonts w:ascii="Times New Roman" w:hAnsi="Times New Roman" w:cs="Times New Roman"/>
          <w:sz w:val="28"/>
          <w:szCs w:val="28"/>
        </w:rPr>
        <w:t xml:space="preserve"> принимает одно из следующих решений:</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 об удовлетворении возражения и отмене полностью или частично объявленного предостережения;</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2) об отказе в удовлетворении возражения.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Повторное направление возражения по тем же основаниям                               не допускается.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16. Инспектор по обращениям контролируемых лиц и их представителей осуществляют консультирование в устной или письменной форме.</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Консультирование осуществляется без взимания платы.</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Личный прием контролируемых лиц проводится </w:t>
      </w:r>
      <w:r w:rsidRPr="00E05DC8">
        <w:rPr>
          <w:rFonts w:ascii="Times New Roman" w:hAnsi="Times New Roman" w:cs="Times New Roman"/>
          <w:iCs/>
          <w:sz w:val="28"/>
          <w:szCs w:val="28"/>
        </w:rPr>
        <w:t>Инспектором</w:t>
      </w:r>
      <w:r w:rsidRPr="00E05DC8">
        <w:rPr>
          <w:rFonts w:ascii="Times New Roman" w:hAnsi="Times New Roman" w:cs="Times New Roman"/>
          <w:i/>
          <w:iCs/>
          <w:sz w:val="28"/>
          <w:szCs w:val="28"/>
        </w:rPr>
        <w:t xml:space="preserve">. </w:t>
      </w:r>
      <w:r w:rsidRPr="00E05DC8">
        <w:rPr>
          <w:rFonts w:ascii="Times New Roman" w:hAnsi="Times New Roman" w:cs="Times New Roman"/>
          <w:sz w:val="28"/>
          <w:szCs w:val="28"/>
        </w:rPr>
        <w:t xml:space="preserve">Информация о месте </w:t>
      </w:r>
      <w:proofErr w:type="gramStart"/>
      <w:r w:rsidRPr="00E05DC8">
        <w:rPr>
          <w:rFonts w:ascii="Times New Roman" w:hAnsi="Times New Roman" w:cs="Times New Roman"/>
          <w:sz w:val="28"/>
          <w:szCs w:val="28"/>
        </w:rPr>
        <w:t>приема,  а</w:t>
      </w:r>
      <w:proofErr w:type="gramEnd"/>
      <w:r w:rsidRPr="00E05DC8">
        <w:rPr>
          <w:rFonts w:ascii="Times New Roman" w:hAnsi="Times New Roman" w:cs="Times New Roman"/>
          <w:sz w:val="28"/>
          <w:szCs w:val="28"/>
        </w:rPr>
        <w:t xml:space="preserve"> также об установленных для приема днях и часах размещается на официальном сайте в сети «Интернет».</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При устном и письменном консультировании Инспекторы обязаны предоставлять информацию по следующим вопросам:</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2) о нормативных правовых актах, регламентирующих порядок осуществления муниципального контроля;</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3) о порядке обжалования действий или бездействия должностных лиц;</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4) о месте нахождения и графике работы;</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5) о справочных телефонах структурных подразделений </w:t>
      </w:r>
      <w:r w:rsidRPr="00E05DC8">
        <w:rPr>
          <w:rFonts w:ascii="Times New Roman" w:hAnsi="Times New Roman" w:cs="Times New Roman"/>
          <w:iCs/>
          <w:sz w:val="28"/>
          <w:szCs w:val="28"/>
        </w:rPr>
        <w:t>администрации города Сосновоборска</w:t>
      </w:r>
      <w:r w:rsidRPr="00E05DC8">
        <w:rPr>
          <w:rFonts w:ascii="Times New Roman" w:hAnsi="Times New Roman" w:cs="Times New Roman"/>
          <w:sz w:val="28"/>
          <w:szCs w:val="28"/>
        </w:rPr>
        <w:t>;</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6) об адресе официального сайта, а также электронной почты </w:t>
      </w:r>
      <w:r w:rsidRPr="00E05DC8">
        <w:rPr>
          <w:rFonts w:ascii="Times New Roman" w:hAnsi="Times New Roman" w:cs="Times New Roman"/>
          <w:iCs/>
          <w:sz w:val="28"/>
          <w:szCs w:val="28"/>
        </w:rPr>
        <w:t>администрации города Сосновоборска</w:t>
      </w:r>
      <w:r w:rsidRPr="00E05DC8">
        <w:rPr>
          <w:rFonts w:ascii="Times New Roman" w:hAnsi="Times New Roman" w:cs="Times New Roman"/>
          <w:sz w:val="28"/>
          <w:szCs w:val="28"/>
        </w:rPr>
        <w:t xml:space="preserve">; </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7) об организации и осуществлении муниципального контроля;</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8) о порядке осуществления профилактических, контрольных (надзорных) мероприятий, установленных Положением.</w:t>
      </w:r>
    </w:p>
    <w:p w:rsidR="00E05DC8" w:rsidRPr="00E05DC8" w:rsidRDefault="00E05DC8" w:rsidP="00E05D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Консультирование при личном приеме контролируемых лиц проводится Инспекторами в соответствии с графиком приема контролируемых лиц по предварительной записи.</w:t>
      </w:r>
    </w:p>
    <w:p w:rsidR="00E05DC8" w:rsidRPr="00E05DC8" w:rsidRDefault="00E05DC8" w:rsidP="00E05DC8">
      <w:pPr>
        <w:spacing w:after="0" w:line="240" w:lineRule="auto"/>
        <w:ind w:firstLine="709"/>
        <w:contextualSpacing/>
        <w:jc w:val="both"/>
        <w:rPr>
          <w:rFonts w:ascii="Times New Roman" w:hAnsi="Times New Roman" w:cs="Times New Roman"/>
          <w:i/>
          <w:iCs/>
          <w:sz w:val="28"/>
          <w:szCs w:val="28"/>
        </w:rPr>
      </w:pPr>
      <w:r w:rsidRPr="00E05DC8">
        <w:rPr>
          <w:rFonts w:ascii="Times New Roman" w:hAnsi="Times New Roman" w:cs="Times New Roman"/>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r w:rsidRPr="00E05DC8">
        <w:rPr>
          <w:rFonts w:ascii="Times New Roman" w:hAnsi="Times New Roman" w:cs="Times New Roman"/>
          <w:i/>
          <w:iCs/>
          <w:sz w:val="28"/>
          <w:szCs w:val="28"/>
        </w:rPr>
        <w:t>.</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iCs/>
          <w:sz w:val="28"/>
          <w:szCs w:val="28"/>
        </w:rPr>
        <w:t xml:space="preserve">Индивидуальное консультирование на личном приеме контролируемого лица и его представителя </w:t>
      </w:r>
      <w:proofErr w:type="gramStart"/>
      <w:r w:rsidRPr="00E05DC8">
        <w:rPr>
          <w:rFonts w:ascii="Times New Roman" w:hAnsi="Times New Roman" w:cs="Times New Roman"/>
          <w:iCs/>
          <w:sz w:val="28"/>
          <w:szCs w:val="28"/>
        </w:rPr>
        <w:t>Инспекторами  не</w:t>
      </w:r>
      <w:proofErr w:type="gramEnd"/>
      <w:r w:rsidRPr="00E05DC8">
        <w:rPr>
          <w:rFonts w:ascii="Times New Roman" w:hAnsi="Times New Roman" w:cs="Times New Roman"/>
          <w:iCs/>
          <w:sz w:val="28"/>
          <w:szCs w:val="28"/>
        </w:rPr>
        <w:t xml:space="preserve"> может превышать 10 минут</w:t>
      </w:r>
      <w:r w:rsidRPr="00E05DC8">
        <w:rPr>
          <w:rFonts w:ascii="Times New Roman" w:hAnsi="Times New Roman" w:cs="Times New Roman"/>
          <w:i/>
          <w:iCs/>
          <w:sz w:val="28"/>
          <w:szCs w:val="28"/>
        </w:rPr>
        <w:t>.</w:t>
      </w:r>
      <w:r w:rsidRPr="00E05DC8">
        <w:rPr>
          <w:rFonts w:ascii="Times New Roman" w:hAnsi="Times New Roman" w:cs="Times New Roman"/>
          <w:sz w:val="28"/>
          <w:szCs w:val="28"/>
        </w:rPr>
        <w:t xml:space="preserve"> Публичное письменное консультирование осуществляется путем размещения информационных материалов на информационных стендах </w:t>
      </w:r>
      <w:r w:rsidRPr="00E05DC8">
        <w:rPr>
          <w:rFonts w:ascii="Times New Roman" w:hAnsi="Times New Roman" w:cs="Times New Roman"/>
          <w:iCs/>
          <w:sz w:val="28"/>
          <w:szCs w:val="28"/>
        </w:rPr>
        <w:t>администрации города Сосновоборска</w:t>
      </w:r>
      <w:r w:rsidRPr="00E05DC8">
        <w:rPr>
          <w:rFonts w:ascii="Times New Roman" w:hAnsi="Times New Roman" w:cs="Times New Roman"/>
          <w:sz w:val="28"/>
          <w:szCs w:val="28"/>
        </w:rPr>
        <w:t>, размещения на своем официальном сайте в сети «</w:t>
      </w:r>
      <w:proofErr w:type="spellStart"/>
      <w:proofErr w:type="gramStart"/>
      <w:r w:rsidRPr="00E05DC8">
        <w:rPr>
          <w:rFonts w:ascii="Times New Roman" w:hAnsi="Times New Roman" w:cs="Times New Roman"/>
          <w:sz w:val="28"/>
          <w:szCs w:val="28"/>
        </w:rPr>
        <w:t>Интернет»письменного</w:t>
      </w:r>
      <w:proofErr w:type="spellEnd"/>
      <w:proofErr w:type="gramEnd"/>
      <w:r w:rsidRPr="00E05DC8">
        <w:rPr>
          <w:rFonts w:ascii="Times New Roman" w:hAnsi="Times New Roman" w:cs="Times New Roman"/>
          <w:sz w:val="28"/>
          <w:szCs w:val="28"/>
        </w:rPr>
        <w:t xml:space="preserve"> разъяснения в случае поступления в течении 2 месяцев более 5 однотипных обращений контролируемых лиц и их представителей, подписанного Инспектором.</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Публичное устное консультирование осуществляется Инспектором с привлечением средств массовой информации - радио, телевидения.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При устном обращении контролируемого лица и его представителя            </w:t>
      </w:r>
      <w:proofErr w:type="gramStart"/>
      <w:r w:rsidRPr="00E05DC8">
        <w:rPr>
          <w:rFonts w:ascii="Times New Roman" w:hAnsi="Times New Roman" w:cs="Times New Roman"/>
          <w:sz w:val="28"/>
          <w:szCs w:val="28"/>
        </w:rPr>
        <w:t xml:space="preserve">   (</w:t>
      </w:r>
      <w:proofErr w:type="gramEnd"/>
      <w:r w:rsidRPr="00E05DC8">
        <w:rPr>
          <w:rFonts w:ascii="Times New Roman" w:hAnsi="Times New Roman" w:cs="Times New Roman"/>
          <w:sz w:val="28"/>
          <w:szCs w:val="28"/>
        </w:rPr>
        <w:t>по телефону или лично) Инспекторы,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Консультирование в письменной форме осуществляется в следующих случаях:</w:t>
      </w:r>
    </w:p>
    <w:p w:rsidR="00E05DC8" w:rsidRPr="00E05DC8" w:rsidRDefault="00E05DC8" w:rsidP="00E05DC8">
      <w:pPr>
        <w:numPr>
          <w:ilvl w:val="0"/>
          <w:numId w:val="15"/>
        </w:numPr>
        <w:spacing w:after="0" w:line="240" w:lineRule="auto"/>
        <w:ind w:left="0" w:firstLine="709"/>
        <w:contextualSpacing/>
        <w:jc w:val="both"/>
        <w:rPr>
          <w:rFonts w:ascii="Times New Roman" w:hAnsi="Times New Roman" w:cs="Times New Roman"/>
          <w:iCs/>
          <w:sz w:val="28"/>
          <w:szCs w:val="28"/>
        </w:rPr>
      </w:pPr>
      <w:r w:rsidRPr="00E05DC8">
        <w:rPr>
          <w:rFonts w:ascii="Times New Roman" w:hAnsi="Times New Roman" w:cs="Times New Roman"/>
          <w:iCs/>
          <w:sz w:val="28"/>
          <w:szCs w:val="28"/>
        </w:rPr>
        <w:t>контролируемым лицом представлен письменный запрос                          о предоставлении письменного ответа по вопросам консультирования;</w:t>
      </w:r>
    </w:p>
    <w:p w:rsidR="00E05DC8" w:rsidRPr="00E05DC8" w:rsidRDefault="00E05DC8" w:rsidP="00E05DC8">
      <w:pPr>
        <w:numPr>
          <w:ilvl w:val="0"/>
          <w:numId w:val="15"/>
        </w:numPr>
        <w:spacing w:after="0" w:line="240" w:lineRule="auto"/>
        <w:ind w:left="0" w:firstLine="709"/>
        <w:contextualSpacing/>
        <w:jc w:val="both"/>
        <w:rPr>
          <w:rFonts w:ascii="Times New Roman" w:hAnsi="Times New Roman" w:cs="Times New Roman"/>
          <w:iCs/>
          <w:sz w:val="28"/>
          <w:szCs w:val="28"/>
        </w:rPr>
      </w:pPr>
      <w:r w:rsidRPr="00E05DC8">
        <w:rPr>
          <w:rFonts w:ascii="Times New Roman" w:hAnsi="Times New Roman" w:cs="Times New Roman"/>
          <w:iCs/>
          <w:sz w:val="28"/>
          <w:szCs w:val="28"/>
        </w:rPr>
        <w:t>если при личном обращении предоставить ответ на поставленные вопросы не представляется возможным;</w:t>
      </w:r>
    </w:p>
    <w:p w:rsidR="00E05DC8" w:rsidRPr="00E05DC8" w:rsidRDefault="00E05DC8" w:rsidP="00E05DC8">
      <w:pPr>
        <w:numPr>
          <w:ilvl w:val="0"/>
          <w:numId w:val="15"/>
        </w:numPr>
        <w:spacing w:after="0" w:line="240" w:lineRule="auto"/>
        <w:ind w:left="0" w:firstLine="709"/>
        <w:contextualSpacing/>
        <w:jc w:val="both"/>
        <w:rPr>
          <w:rFonts w:ascii="Times New Roman" w:hAnsi="Times New Roman" w:cs="Times New Roman"/>
          <w:iCs/>
          <w:sz w:val="28"/>
          <w:szCs w:val="28"/>
        </w:rPr>
      </w:pPr>
      <w:r w:rsidRPr="00E05DC8">
        <w:rPr>
          <w:rFonts w:ascii="Times New Roman" w:hAnsi="Times New Roman" w:cs="Times New Roman"/>
          <w:iCs/>
          <w:sz w:val="28"/>
          <w:szCs w:val="28"/>
        </w:rPr>
        <w:t>ответ на поставленные вопросы требует получения дополнительных сведений и информации.</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Ответы на письменные обращения даются в четкой и понятной форме            в письменном виде и должны содержать:</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 ответы на поставленные вопросы;</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2) должность, фамилию и инициалы лица, подписавшего ответ;</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3) фамилию и инициалы исполнителя;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4) номер телефона исполнителя.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proofErr w:type="gramStart"/>
      <w:r w:rsidRPr="00E05DC8">
        <w:rPr>
          <w:rFonts w:ascii="Times New Roman" w:hAnsi="Times New Roman" w:cs="Times New Roman"/>
          <w:sz w:val="28"/>
          <w:szCs w:val="28"/>
        </w:rPr>
        <w:t>Инспекторы  не</w:t>
      </w:r>
      <w:proofErr w:type="gramEnd"/>
      <w:r w:rsidRPr="00E05DC8">
        <w:rPr>
          <w:rFonts w:ascii="Times New Roman" w:hAnsi="Times New Roman" w:cs="Times New Roman"/>
          <w:sz w:val="28"/>
          <w:szCs w:val="28"/>
        </w:rPr>
        <w:t xml:space="preserve"> вправе осуществлять консультирование контролируемых лиц и их представителей, выходящее за рамки информирования.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Информация, ставшая известной Инспектору в ходе консультирования, не может быть использована в целях оценки контролируемого лица по вопросам соблюдения обязательных требований.</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Инспектор</w:t>
      </w:r>
      <w:r w:rsidRPr="00E05DC8">
        <w:rPr>
          <w:rFonts w:ascii="Times New Roman" w:hAnsi="Times New Roman" w:cs="Times New Roman"/>
          <w:i/>
          <w:sz w:val="28"/>
          <w:szCs w:val="28"/>
        </w:rPr>
        <w:t xml:space="preserve"> </w:t>
      </w:r>
      <w:r w:rsidRPr="00E05DC8">
        <w:rPr>
          <w:rFonts w:ascii="Times New Roman" w:hAnsi="Times New Roman" w:cs="Times New Roman"/>
          <w:sz w:val="28"/>
          <w:szCs w:val="28"/>
        </w:rPr>
        <w:t>осуществляет учет консультирований, который проводится посредством внесения соответствующей записи в журнал консультировании.</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17.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w:t>
      </w:r>
      <w:proofErr w:type="gramStart"/>
      <w:r w:rsidRPr="00E05DC8">
        <w:rPr>
          <w:rFonts w:ascii="Times New Roman" w:hAnsi="Times New Roman" w:cs="Times New Roman"/>
          <w:sz w:val="28"/>
          <w:szCs w:val="28"/>
        </w:rPr>
        <w:t>также  о</w:t>
      </w:r>
      <w:proofErr w:type="gramEnd"/>
      <w:r w:rsidRPr="00E05DC8">
        <w:rPr>
          <w:rFonts w:ascii="Times New Roman" w:hAnsi="Times New Roman" w:cs="Times New Roman"/>
          <w:sz w:val="28"/>
          <w:szCs w:val="28"/>
        </w:rPr>
        <w:t xml:space="preserve"> видах, содержании и об интенсивности контрольных мероприятий, проводимых в отношении объекта контроля.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руководителю органа муниципального контроля, лицу его замещающему для принятия решения о проведении контрольного мероприятия, либо принимает такое решение самостоятельно</w:t>
      </w:r>
      <w:r w:rsidRPr="00E05DC8">
        <w:rPr>
          <w:rFonts w:ascii="Times New Roman" w:hAnsi="Times New Roman" w:cs="Times New Roman"/>
          <w:i/>
          <w:sz w:val="28"/>
          <w:szCs w:val="28"/>
        </w:rPr>
        <w:t xml:space="preserve">  </w:t>
      </w:r>
      <w:r w:rsidRPr="00E05DC8">
        <w:rPr>
          <w:rFonts w:ascii="Times New Roman" w:hAnsi="Times New Roman" w:cs="Times New Roman"/>
          <w:sz w:val="28"/>
          <w:szCs w:val="28"/>
        </w:rPr>
        <w:t>в соответствии с Федеральным законом от 31.07.2020 № 248-ФЗ «О государственном контроле (надзоре) и муниципальном контроле   в Российской Федерации.</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Инспектор проводит обязательный профилактический визит                               в отношении: </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Решение в форме </w:t>
      </w:r>
      <w:r w:rsidRPr="00E05DC8">
        <w:rPr>
          <w:rFonts w:ascii="Times New Roman" w:hAnsi="Times New Roman" w:cs="Times New Roman"/>
          <w:iCs/>
          <w:sz w:val="28"/>
          <w:szCs w:val="28"/>
        </w:rPr>
        <w:t>приказа (распоряжения)</w:t>
      </w:r>
      <w:r w:rsidRPr="00E05DC8">
        <w:rPr>
          <w:rFonts w:ascii="Times New Roman" w:hAnsi="Times New Roman" w:cs="Times New Roman"/>
          <w:sz w:val="28"/>
          <w:szCs w:val="28"/>
        </w:rPr>
        <w:t xml:space="preserve"> о проведении обязательного профилактического визита принимается:</w:t>
      </w:r>
    </w:p>
    <w:p w:rsidR="00E05DC8" w:rsidRPr="00E05DC8" w:rsidRDefault="00E05DC8" w:rsidP="00E05DC8">
      <w:pPr>
        <w:numPr>
          <w:ilvl w:val="0"/>
          <w:numId w:val="16"/>
        </w:numPr>
        <w:spacing w:after="0" w:line="240" w:lineRule="auto"/>
        <w:contextualSpacing/>
        <w:jc w:val="both"/>
        <w:rPr>
          <w:rFonts w:ascii="Times New Roman" w:hAnsi="Times New Roman" w:cs="Times New Roman"/>
          <w:iCs/>
          <w:sz w:val="28"/>
          <w:szCs w:val="28"/>
        </w:rPr>
      </w:pPr>
      <w:r w:rsidRPr="00E05DC8">
        <w:rPr>
          <w:rFonts w:ascii="Times New Roman" w:hAnsi="Times New Roman" w:cs="Times New Roman"/>
          <w:iCs/>
          <w:sz w:val="28"/>
          <w:szCs w:val="28"/>
        </w:rPr>
        <w:t xml:space="preserve">руководителем органа контроля (лицом его замещающим), </w:t>
      </w:r>
    </w:p>
    <w:p w:rsidR="00E05DC8" w:rsidRPr="00E05DC8" w:rsidRDefault="00E05DC8" w:rsidP="00E05DC8">
      <w:pPr>
        <w:numPr>
          <w:ilvl w:val="0"/>
          <w:numId w:val="16"/>
        </w:numPr>
        <w:spacing w:after="0" w:line="240" w:lineRule="auto"/>
        <w:contextualSpacing/>
        <w:jc w:val="both"/>
        <w:rPr>
          <w:rFonts w:ascii="Times New Roman" w:hAnsi="Times New Roman" w:cs="Times New Roman"/>
          <w:sz w:val="28"/>
          <w:szCs w:val="28"/>
        </w:rPr>
      </w:pPr>
      <w:r w:rsidRPr="00E05DC8">
        <w:rPr>
          <w:rFonts w:ascii="Times New Roman" w:hAnsi="Times New Roman" w:cs="Times New Roman"/>
          <w:iCs/>
          <w:sz w:val="28"/>
          <w:szCs w:val="28"/>
        </w:rPr>
        <w:t>Инспектором</w:t>
      </w:r>
      <w:r w:rsidRPr="00E05DC8">
        <w:rPr>
          <w:rFonts w:ascii="Times New Roman" w:hAnsi="Times New Roman" w:cs="Times New Roman"/>
          <w:sz w:val="28"/>
          <w:szCs w:val="28"/>
        </w:rPr>
        <w:t>,</w:t>
      </w:r>
    </w:p>
    <w:p w:rsidR="00E05DC8" w:rsidRPr="00E05DC8" w:rsidRDefault="00E05DC8" w:rsidP="00E05DC8">
      <w:pPr>
        <w:spacing w:after="0" w:line="240" w:lineRule="auto"/>
        <w:contextualSpacing/>
        <w:jc w:val="both"/>
        <w:rPr>
          <w:rFonts w:ascii="Times New Roman" w:hAnsi="Times New Roman" w:cs="Times New Roman"/>
          <w:sz w:val="28"/>
          <w:szCs w:val="28"/>
        </w:rPr>
      </w:pPr>
      <w:r w:rsidRPr="00E05DC8">
        <w:rPr>
          <w:rFonts w:ascii="Times New Roman" w:hAnsi="Times New Roman" w:cs="Times New Roman"/>
          <w:sz w:val="28"/>
          <w:szCs w:val="28"/>
        </w:rPr>
        <w:t>не позднее чем за 7 рабочих дней до даты его проведения.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О проведении обязательного профилактического визита контролируемое лицо уведомляется Инспектором</w:t>
      </w:r>
      <w:r w:rsidRPr="00E05DC8">
        <w:rPr>
          <w:rFonts w:ascii="Times New Roman" w:hAnsi="Times New Roman" w:cs="Times New Roman"/>
          <w:i/>
          <w:sz w:val="28"/>
          <w:szCs w:val="28"/>
        </w:rPr>
        <w:t xml:space="preserve"> </w:t>
      </w:r>
      <w:r w:rsidRPr="00E05DC8">
        <w:rPr>
          <w:rFonts w:ascii="Times New Roman" w:hAnsi="Times New Roman" w:cs="Times New Roman"/>
          <w:sz w:val="28"/>
          <w:szCs w:val="28"/>
        </w:rPr>
        <w:t>не позднее, чем за 5 рабочих дней до даты его проведения.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 дата, время и место составления уведомления;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2) наименование контрольного органа;</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3) полное наименование контролируемого лица;</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4) фамилия, имя, отчество (при наличии) Инспектора;</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5) дата, время и место обязательного профилактического визита;</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6) подпись Инспектора.</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sidRPr="00E05DC8">
        <w:rPr>
          <w:rFonts w:ascii="Times New Roman" w:hAnsi="Times New Roman" w:cs="Times New Roman"/>
          <w:iCs/>
          <w:sz w:val="28"/>
          <w:szCs w:val="28"/>
        </w:rPr>
        <w:t>Инспектора</w:t>
      </w:r>
      <w:r w:rsidRPr="00E05DC8">
        <w:rPr>
          <w:rFonts w:ascii="Times New Roman" w:hAnsi="Times New Roman" w:cs="Times New Roman"/>
          <w:sz w:val="28"/>
          <w:szCs w:val="28"/>
        </w:rPr>
        <w:t>,</w:t>
      </w:r>
      <w:r w:rsidRPr="00E05DC8">
        <w:rPr>
          <w:rFonts w:ascii="Times New Roman" w:hAnsi="Times New Roman" w:cs="Times New Roman"/>
          <w:sz w:val="28"/>
          <w:szCs w:val="28"/>
        </w:rPr>
        <w:br/>
        <w:t>не позднее чем за 3 рабочих дня до даты его проведения.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E05DC8" w:rsidRPr="00E05DC8" w:rsidRDefault="00E05DC8" w:rsidP="00E05DC8">
      <w:pPr>
        <w:spacing w:after="0" w:line="240" w:lineRule="auto"/>
        <w:ind w:firstLine="709"/>
        <w:contextualSpacing/>
        <w:jc w:val="center"/>
        <w:rPr>
          <w:rFonts w:ascii="Times New Roman" w:hAnsi="Times New Roman" w:cs="Times New Roman"/>
          <w:b/>
          <w:sz w:val="28"/>
          <w:szCs w:val="28"/>
        </w:rPr>
      </w:pPr>
    </w:p>
    <w:p w:rsidR="00E05DC8" w:rsidRPr="00E05DC8" w:rsidRDefault="00E05DC8" w:rsidP="00E05DC8">
      <w:pPr>
        <w:spacing w:after="0" w:line="240" w:lineRule="auto"/>
        <w:ind w:firstLine="709"/>
        <w:contextualSpacing/>
        <w:jc w:val="center"/>
        <w:rPr>
          <w:rFonts w:ascii="Times New Roman" w:hAnsi="Times New Roman" w:cs="Times New Roman"/>
          <w:b/>
          <w:sz w:val="28"/>
          <w:szCs w:val="28"/>
        </w:rPr>
      </w:pPr>
      <w:r w:rsidRPr="00E05DC8">
        <w:rPr>
          <w:rFonts w:ascii="Times New Roman" w:hAnsi="Times New Roman" w:cs="Times New Roman"/>
          <w:b/>
          <w:sz w:val="28"/>
          <w:szCs w:val="28"/>
        </w:rPr>
        <w:t xml:space="preserve">Контрольные мероприятия, проводимые в рамках </w:t>
      </w:r>
    </w:p>
    <w:p w:rsidR="00E05DC8" w:rsidRPr="00E05DC8" w:rsidRDefault="00E05DC8" w:rsidP="00E05DC8">
      <w:pPr>
        <w:spacing w:after="0" w:line="240" w:lineRule="auto"/>
        <w:ind w:firstLine="709"/>
        <w:contextualSpacing/>
        <w:jc w:val="center"/>
        <w:rPr>
          <w:rFonts w:ascii="Times New Roman" w:hAnsi="Times New Roman" w:cs="Times New Roman"/>
          <w:b/>
          <w:sz w:val="28"/>
          <w:szCs w:val="28"/>
        </w:rPr>
      </w:pPr>
      <w:r w:rsidRPr="00E05DC8">
        <w:rPr>
          <w:rFonts w:ascii="Times New Roman" w:hAnsi="Times New Roman" w:cs="Times New Roman"/>
          <w:b/>
          <w:sz w:val="28"/>
          <w:szCs w:val="28"/>
        </w:rPr>
        <w:t xml:space="preserve">муниципального контроля </w:t>
      </w:r>
    </w:p>
    <w:p w:rsidR="00E05DC8" w:rsidRPr="00E05DC8" w:rsidRDefault="00E05DC8" w:rsidP="00E05DC8">
      <w:pPr>
        <w:spacing w:after="0" w:line="240" w:lineRule="auto"/>
        <w:ind w:firstLine="709"/>
        <w:contextualSpacing/>
        <w:jc w:val="center"/>
        <w:rPr>
          <w:rFonts w:ascii="Times New Roman" w:hAnsi="Times New Roman" w:cs="Times New Roman"/>
          <w:b/>
          <w:sz w:val="28"/>
          <w:szCs w:val="28"/>
        </w:rPr>
      </w:pP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18. Муниципальный контроль осуществляется в виде внеплановых контрольных мероприятий. </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19. В рамках осуществления муниципального контроля                                   при взаимодействии с контролируемым лицом проводятся следующие контрольные мероприятия: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 инспекционный визит;</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2) документарная проверка;</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3) выездная проверка.</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Без взаимодействия с контролируемым лицом проводятся следующие контрольные мероприятия: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 наблюдение за соблюдением обязательных требований (мониторинг безопасности);</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2) выездное обследование.</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20.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Перечень внеплановых контрольных мероприятий и допустимых контрольных действий в составе каждого контрольного мероприятия: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 Инспекционный визит.</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Инспекционный визит проводится без предварительного уведомления контролируемого лица.</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w:t>
      </w:r>
      <w:proofErr w:type="gramStart"/>
      <w:r w:rsidRPr="00E05DC8">
        <w:rPr>
          <w:rFonts w:ascii="Times New Roman" w:hAnsi="Times New Roman" w:cs="Times New Roman"/>
          <w:sz w:val="28"/>
          <w:szCs w:val="28"/>
        </w:rPr>
        <w:t xml:space="preserve">территории)   </w:t>
      </w:r>
      <w:proofErr w:type="gramEnd"/>
      <w:r w:rsidRPr="00E05DC8">
        <w:rPr>
          <w:rFonts w:ascii="Times New Roman" w:hAnsi="Times New Roman" w:cs="Times New Roman"/>
          <w:sz w:val="28"/>
          <w:szCs w:val="28"/>
        </w:rPr>
        <w:t xml:space="preserve">                  не может превышать 1 рабочий день.</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В ходе инспекционного визита могут совершаться следующие действия: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а) осмотр;</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б) опрос;</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в) получение письменных объяснений;</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2. Документарная проверка.</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В ходе документарной проверки могут совершаться следующие действия: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а) получение письменных объяснений;</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б) истребование документов;</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в) экспертиза.</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3. Выездная проверка.</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В ходе выездной проверки могут совершаться следующие действия: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а) осмотр;</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б) опрос;</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в) получение письменных объяснений;</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г) истребование документов;</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д) инструментальное обследование;</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е) экспертиза. </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3. Наблюдение за соблюдением обязательных требований (мониторинг безопасности).</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4. Выездное обследование.</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В ходе выездного обследования могут совершаться следующие действия: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а) осмотр;</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б) инструментальное обследование (с применением видеозаписи); </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в) экспертиза.</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По результатам проведения выездного обследования не выдается предписание об устранении выявленных нарушений.</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21. Случаи, при наступлении которых индивидуальный предприниматель, гражданин, являющиеся контролируемыми лицами, вправе представить </w:t>
      </w:r>
      <w:proofErr w:type="gramStart"/>
      <w:r w:rsidRPr="00E05DC8">
        <w:rPr>
          <w:rFonts w:ascii="Times New Roman" w:hAnsi="Times New Roman" w:cs="Times New Roman"/>
          <w:sz w:val="28"/>
          <w:szCs w:val="28"/>
        </w:rPr>
        <w:t>Инспектору  информацию</w:t>
      </w:r>
      <w:proofErr w:type="gramEnd"/>
      <w:r w:rsidRPr="00E05DC8">
        <w:rPr>
          <w:rFonts w:ascii="Times New Roman" w:hAnsi="Times New Roman" w:cs="Times New Roman"/>
          <w:sz w:val="28"/>
          <w:szCs w:val="28"/>
        </w:rPr>
        <w:t xml:space="preserve"> о невозможности присутствия при проведении контрольного мероприятия: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 болезнь;</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2) нахождение за пределами Российской Федерации;</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3) административный арест;</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22.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2) объектов, которые законодательством Российской Федерации отнесены к режимным и особо важным объектам.</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при проведении выездной проверки в отсутствие контролируемого лица;</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23. Результаты контрольного мероприятия оформляются в порядке, установленном Федеральным законом от 31.07.2020 № 248-ФЗ                             </w:t>
      </w:r>
      <w:proofErr w:type="gramStart"/>
      <w:r w:rsidRPr="00E05DC8">
        <w:rPr>
          <w:rFonts w:ascii="Times New Roman" w:hAnsi="Times New Roman" w:cs="Times New Roman"/>
          <w:sz w:val="28"/>
          <w:szCs w:val="28"/>
        </w:rPr>
        <w:t xml:space="preserve">   «</w:t>
      </w:r>
      <w:proofErr w:type="gramEnd"/>
      <w:r w:rsidRPr="00E05DC8">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E05DC8" w:rsidRPr="00E05DC8" w:rsidRDefault="00E05DC8" w:rsidP="00E05DC8">
      <w:pPr>
        <w:autoSpaceDE w:val="0"/>
        <w:autoSpaceDN w:val="0"/>
        <w:adjustRightInd w:val="0"/>
        <w:spacing w:after="0" w:line="240" w:lineRule="auto"/>
        <w:ind w:firstLine="709"/>
        <w:jc w:val="both"/>
        <w:rPr>
          <w:rFonts w:ascii="Times New Roman" w:hAnsi="Times New Roman" w:cs="Times New Roman"/>
          <w:iCs/>
          <w:sz w:val="28"/>
          <w:szCs w:val="28"/>
        </w:rPr>
      </w:pPr>
      <w:r w:rsidRPr="00E05DC8">
        <w:rPr>
          <w:rFonts w:ascii="Times New Roman" w:hAnsi="Times New Roman" w:cs="Times New Roman"/>
          <w:sz w:val="28"/>
          <w:szCs w:val="28"/>
        </w:rPr>
        <w:t xml:space="preserve">24. </w:t>
      </w:r>
      <w:r w:rsidRPr="00E05DC8">
        <w:rPr>
          <w:rFonts w:ascii="Times New Roman" w:hAnsi="Times New Roman" w:cs="Times New Roman"/>
          <w:iCs/>
          <w:sz w:val="28"/>
          <w:szCs w:val="28"/>
        </w:rPr>
        <w:t xml:space="preserve">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25.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26.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27. Инспектор осуществляет контроль за исполнением предписаний, иных принятых решений в рамках муниципального контроля.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 xml:space="preserve">Оценка исполнения контролируемым лицом решений, принятых                      в соответствии с п. 34 настоящего Положения осуществляется </w:t>
      </w:r>
      <w:r w:rsidRPr="00E05DC8">
        <w:rPr>
          <w:rFonts w:ascii="Times New Roman" w:hAnsi="Times New Roman" w:cs="Times New Roman"/>
          <w:iCs/>
          <w:sz w:val="28"/>
          <w:szCs w:val="28"/>
        </w:rPr>
        <w:t>Инспектором</w:t>
      </w:r>
      <w:r w:rsidRPr="00E05DC8">
        <w:rPr>
          <w:rFonts w:ascii="Times New Roman" w:hAnsi="Times New Roman" w:cs="Times New Roman"/>
          <w:sz w:val="28"/>
          <w:szCs w:val="28"/>
        </w:rPr>
        <w:t xml:space="preserve"> в порядке, установленном Федеральным законом от 31.07.2020 № 248-ФЗ «О государственном контроле (</w:t>
      </w:r>
      <w:proofErr w:type="gramStart"/>
      <w:r w:rsidRPr="00E05DC8">
        <w:rPr>
          <w:rFonts w:ascii="Times New Roman" w:hAnsi="Times New Roman" w:cs="Times New Roman"/>
          <w:sz w:val="28"/>
          <w:szCs w:val="28"/>
        </w:rPr>
        <w:t>надзоре)  и</w:t>
      </w:r>
      <w:proofErr w:type="gramEnd"/>
      <w:r w:rsidRPr="00E05DC8">
        <w:rPr>
          <w:rFonts w:ascii="Times New Roman" w:hAnsi="Times New Roman" w:cs="Times New Roman"/>
          <w:sz w:val="28"/>
          <w:szCs w:val="28"/>
        </w:rPr>
        <w:t xml:space="preserve"> муниципальном контроле в Российской Федерации». </w:t>
      </w:r>
    </w:p>
    <w:p w:rsidR="00E05DC8" w:rsidRPr="00E05DC8" w:rsidRDefault="00E05DC8" w:rsidP="00E05DC8">
      <w:pPr>
        <w:spacing w:after="0" w:line="240" w:lineRule="auto"/>
        <w:contextualSpacing/>
        <w:jc w:val="both"/>
        <w:rPr>
          <w:rFonts w:ascii="Times New Roman" w:hAnsi="Times New Roman" w:cs="Times New Roman"/>
          <w:sz w:val="28"/>
          <w:szCs w:val="28"/>
        </w:rPr>
      </w:pPr>
    </w:p>
    <w:p w:rsidR="00E05DC8" w:rsidRPr="00E05DC8" w:rsidRDefault="00E05DC8" w:rsidP="00E05DC8">
      <w:pPr>
        <w:autoSpaceDE w:val="0"/>
        <w:autoSpaceDN w:val="0"/>
        <w:adjustRightInd w:val="0"/>
        <w:spacing w:after="0" w:line="240" w:lineRule="auto"/>
        <w:jc w:val="center"/>
        <w:outlineLvl w:val="0"/>
        <w:rPr>
          <w:rFonts w:ascii="Times New Roman" w:hAnsi="Times New Roman" w:cs="Times New Roman"/>
          <w:b/>
          <w:bCs/>
          <w:sz w:val="28"/>
          <w:szCs w:val="28"/>
        </w:rPr>
      </w:pPr>
      <w:r w:rsidRPr="00E05DC8">
        <w:rPr>
          <w:rFonts w:ascii="Times New Roman" w:hAnsi="Times New Roman" w:cs="Times New Roman"/>
          <w:b/>
          <w:bCs/>
          <w:sz w:val="28"/>
          <w:szCs w:val="28"/>
        </w:rPr>
        <w:t>Обжалование решений органа муниципального контроля, действий (бездействия) её должностных лиц</w:t>
      </w:r>
    </w:p>
    <w:p w:rsidR="00E05DC8" w:rsidRPr="00E05DC8" w:rsidRDefault="00E05DC8" w:rsidP="00E05DC8">
      <w:pPr>
        <w:autoSpaceDE w:val="0"/>
        <w:autoSpaceDN w:val="0"/>
        <w:adjustRightInd w:val="0"/>
        <w:spacing w:after="0" w:line="240" w:lineRule="auto"/>
        <w:jc w:val="center"/>
        <w:outlineLvl w:val="0"/>
        <w:rPr>
          <w:rFonts w:ascii="Times New Roman" w:hAnsi="Times New Roman" w:cs="Times New Roman"/>
          <w:b/>
          <w:bCs/>
          <w:sz w:val="28"/>
          <w:szCs w:val="28"/>
        </w:rPr>
      </w:pPr>
      <w:r w:rsidRPr="00E05DC8">
        <w:rPr>
          <w:rFonts w:ascii="Times New Roman" w:hAnsi="Times New Roman" w:cs="Times New Roman"/>
          <w:b/>
          <w:bCs/>
          <w:sz w:val="28"/>
          <w:szCs w:val="28"/>
        </w:rPr>
        <w:t xml:space="preserve"> </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r w:rsidRPr="00E05DC8">
        <w:rPr>
          <w:rFonts w:ascii="Times New Roman" w:hAnsi="Times New Roman" w:cs="Times New Roman"/>
          <w:sz w:val="28"/>
          <w:szCs w:val="28"/>
        </w:rPr>
        <w:t>28.</w:t>
      </w:r>
      <w:r w:rsidRPr="00E05DC8">
        <w:rPr>
          <w:rFonts w:ascii="Times New Roman" w:hAnsi="Times New Roman" w:cs="Times New Roman"/>
          <w:i/>
          <w:sz w:val="28"/>
          <w:szCs w:val="28"/>
        </w:rPr>
        <w:t xml:space="preserve"> </w:t>
      </w:r>
      <w:r w:rsidRPr="00E05DC8">
        <w:rPr>
          <w:rFonts w:ascii="Times New Roman" w:hAnsi="Times New Roman" w:cs="Times New Roman"/>
          <w:sz w:val="28"/>
          <w:szCs w:val="28"/>
        </w:rPr>
        <w:t xml:space="preserve">Досудебный порядок подачи жалоб при осуществлении муниципального контроля не применяется. </w:t>
      </w:r>
      <w:r w:rsidRPr="00E05DC8">
        <w:rPr>
          <w:rFonts w:ascii="Times New Roman" w:hAnsi="Times New Roman" w:cs="Times New Roman"/>
          <w:i/>
          <w:sz w:val="28"/>
          <w:szCs w:val="28"/>
        </w:rPr>
        <w:t xml:space="preserve"> </w:t>
      </w:r>
    </w:p>
    <w:p w:rsidR="00E05DC8" w:rsidRPr="00E05DC8" w:rsidRDefault="00E05DC8" w:rsidP="00E05DC8">
      <w:pPr>
        <w:autoSpaceDE w:val="0"/>
        <w:autoSpaceDN w:val="0"/>
        <w:adjustRightInd w:val="0"/>
        <w:spacing w:after="0" w:line="240" w:lineRule="auto"/>
        <w:jc w:val="center"/>
        <w:outlineLvl w:val="0"/>
        <w:rPr>
          <w:rFonts w:ascii="Times New Roman" w:hAnsi="Times New Roman" w:cs="Times New Roman"/>
          <w:b/>
          <w:bCs/>
          <w:sz w:val="28"/>
          <w:szCs w:val="28"/>
        </w:rPr>
      </w:pPr>
    </w:p>
    <w:p w:rsidR="00E05DC8" w:rsidRPr="00E05DC8" w:rsidRDefault="00E05DC8" w:rsidP="00E05DC8">
      <w:pPr>
        <w:autoSpaceDE w:val="0"/>
        <w:autoSpaceDN w:val="0"/>
        <w:adjustRightInd w:val="0"/>
        <w:spacing w:after="0" w:line="240" w:lineRule="auto"/>
        <w:jc w:val="center"/>
        <w:outlineLvl w:val="0"/>
        <w:rPr>
          <w:rFonts w:ascii="Times New Roman" w:hAnsi="Times New Roman" w:cs="Times New Roman"/>
          <w:b/>
          <w:bCs/>
          <w:sz w:val="28"/>
          <w:szCs w:val="28"/>
        </w:rPr>
      </w:pPr>
      <w:r w:rsidRPr="00E05DC8">
        <w:rPr>
          <w:rFonts w:ascii="Times New Roman" w:hAnsi="Times New Roman" w:cs="Times New Roman"/>
          <w:b/>
          <w:bCs/>
          <w:sz w:val="28"/>
          <w:szCs w:val="28"/>
        </w:rPr>
        <w:t xml:space="preserve">Оценка результативности и эффективности деятельности органа муниципального </w:t>
      </w:r>
      <w:proofErr w:type="gramStart"/>
      <w:r w:rsidRPr="00E05DC8">
        <w:rPr>
          <w:rFonts w:ascii="Times New Roman" w:hAnsi="Times New Roman" w:cs="Times New Roman"/>
          <w:b/>
          <w:bCs/>
          <w:sz w:val="28"/>
          <w:szCs w:val="28"/>
        </w:rPr>
        <w:t>контроля  при</w:t>
      </w:r>
      <w:proofErr w:type="gramEnd"/>
      <w:r w:rsidRPr="00E05DC8">
        <w:rPr>
          <w:rFonts w:ascii="Times New Roman" w:hAnsi="Times New Roman" w:cs="Times New Roman"/>
          <w:b/>
          <w:bCs/>
          <w:sz w:val="28"/>
          <w:szCs w:val="28"/>
        </w:rPr>
        <w:t xml:space="preserve"> осуществлении муниципального контроля</w:t>
      </w:r>
    </w:p>
    <w:p w:rsidR="00E05DC8" w:rsidRPr="00E05DC8" w:rsidRDefault="00E05DC8" w:rsidP="00E05DC8">
      <w:pPr>
        <w:autoSpaceDE w:val="0"/>
        <w:autoSpaceDN w:val="0"/>
        <w:adjustRightInd w:val="0"/>
        <w:spacing w:after="0" w:line="240" w:lineRule="auto"/>
        <w:jc w:val="center"/>
        <w:outlineLvl w:val="0"/>
        <w:rPr>
          <w:rFonts w:ascii="Times New Roman" w:hAnsi="Times New Roman" w:cs="Times New Roman"/>
          <w:b/>
          <w:bCs/>
          <w:sz w:val="28"/>
          <w:szCs w:val="28"/>
        </w:rPr>
      </w:pPr>
    </w:p>
    <w:p w:rsidR="00E05DC8" w:rsidRPr="00E05DC8" w:rsidRDefault="00E05DC8" w:rsidP="00E05DC8">
      <w:pPr>
        <w:pStyle w:val="a6"/>
        <w:ind w:firstLine="709"/>
        <w:jc w:val="both"/>
        <w:rPr>
          <w:rFonts w:ascii="Times New Roman" w:hAnsi="Times New Roman" w:cs="Times New Roman"/>
          <w:sz w:val="28"/>
          <w:szCs w:val="28"/>
        </w:rPr>
      </w:pPr>
      <w:r w:rsidRPr="00E05DC8">
        <w:rPr>
          <w:rFonts w:ascii="Times New Roman" w:hAnsi="Times New Roman" w:cs="Times New Roman"/>
          <w:sz w:val="28"/>
          <w:szCs w:val="28"/>
        </w:rPr>
        <w:t xml:space="preserve">29. Оценка результативности и эффективности деятельности </w:t>
      </w:r>
      <w:r w:rsidRPr="00E05DC8">
        <w:rPr>
          <w:rFonts w:ascii="Times New Roman" w:hAnsi="Times New Roman" w:cs="Times New Roman"/>
          <w:iCs/>
          <w:sz w:val="28"/>
          <w:szCs w:val="28"/>
        </w:rPr>
        <w:t>органа</w:t>
      </w:r>
      <w:r w:rsidRPr="00E05DC8">
        <w:rPr>
          <w:rFonts w:ascii="Times New Roman" w:hAnsi="Times New Roman" w:cs="Times New Roman"/>
          <w:i/>
          <w:iCs/>
          <w:sz w:val="28"/>
          <w:szCs w:val="28"/>
        </w:rPr>
        <w:t xml:space="preserve"> </w:t>
      </w:r>
      <w:r w:rsidRPr="00E05DC8">
        <w:rPr>
          <w:rFonts w:ascii="Times New Roman" w:hAnsi="Times New Roman" w:cs="Times New Roman"/>
          <w:iCs/>
          <w:sz w:val="28"/>
          <w:szCs w:val="28"/>
        </w:rPr>
        <w:t xml:space="preserve">муниципального </w:t>
      </w:r>
      <w:proofErr w:type="gramStart"/>
      <w:r w:rsidRPr="00E05DC8">
        <w:rPr>
          <w:rFonts w:ascii="Times New Roman" w:hAnsi="Times New Roman" w:cs="Times New Roman"/>
          <w:iCs/>
          <w:sz w:val="28"/>
          <w:szCs w:val="28"/>
        </w:rPr>
        <w:t>контроля</w:t>
      </w:r>
      <w:r w:rsidRPr="00E05DC8">
        <w:rPr>
          <w:rFonts w:ascii="Times New Roman" w:hAnsi="Times New Roman" w:cs="Times New Roman"/>
          <w:i/>
          <w:iCs/>
          <w:sz w:val="28"/>
          <w:szCs w:val="28"/>
        </w:rPr>
        <w:t xml:space="preserve"> </w:t>
      </w:r>
      <w:r w:rsidRPr="00E05DC8">
        <w:rPr>
          <w:rFonts w:ascii="Times New Roman" w:hAnsi="Times New Roman" w:cs="Times New Roman"/>
          <w:sz w:val="28"/>
          <w:szCs w:val="28"/>
        </w:rPr>
        <w:t xml:space="preserve"> и</w:t>
      </w:r>
      <w:proofErr w:type="gramEnd"/>
      <w:r w:rsidRPr="00E05DC8">
        <w:rPr>
          <w:rFonts w:ascii="Times New Roman" w:hAnsi="Times New Roman" w:cs="Times New Roman"/>
          <w:sz w:val="28"/>
          <w:szCs w:val="28"/>
        </w:rPr>
        <w:t xml:space="preserve"> Инспекторов по муниципальному контролю осуществляется на основе системы показателей результативности и эффективности деятельности.</w:t>
      </w:r>
    </w:p>
    <w:p w:rsidR="00E05DC8" w:rsidRPr="00E05DC8" w:rsidRDefault="00E05DC8" w:rsidP="00E05DC8">
      <w:pPr>
        <w:pStyle w:val="a6"/>
        <w:ind w:firstLine="709"/>
        <w:jc w:val="both"/>
        <w:rPr>
          <w:rFonts w:ascii="Times New Roman" w:hAnsi="Times New Roman" w:cs="Times New Roman"/>
          <w:sz w:val="28"/>
          <w:szCs w:val="28"/>
        </w:rPr>
      </w:pPr>
      <w:r w:rsidRPr="00E05DC8">
        <w:rPr>
          <w:rFonts w:ascii="Times New Roman" w:hAnsi="Times New Roman" w:cs="Times New Roman"/>
          <w:sz w:val="28"/>
          <w:szCs w:val="28"/>
        </w:rPr>
        <w:t xml:space="preserve">В систему показателей результативности и эффективности деятельности </w:t>
      </w:r>
      <w:r w:rsidRPr="00E05DC8">
        <w:rPr>
          <w:rFonts w:ascii="Times New Roman" w:hAnsi="Times New Roman" w:cs="Times New Roman"/>
          <w:iCs/>
          <w:sz w:val="28"/>
          <w:szCs w:val="28"/>
        </w:rPr>
        <w:t>органа муниципального контроля</w:t>
      </w:r>
      <w:r w:rsidRPr="00E05DC8">
        <w:rPr>
          <w:rFonts w:ascii="Times New Roman" w:hAnsi="Times New Roman" w:cs="Times New Roman"/>
          <w:sz w:val="28"/>
          <w:szCs w:val="28"/>
        </w:rPr>
        <w:t xml:space="preserve"> при осуществлении муниципального контроля входят:</w:t>
      </w:r>
    </w:p>
    <w:p w:rsidR="00E05DC8" w:rsidRPr="00E05DC8" w:rsidRDefault="00E05DC8" w:rsidP="00E05DC8">
      <w:pPr>
        <w:pStyle w:val="a6"/>
        <w:ind w:firstLine="709"/>
        <w:jc w:val="both"/>
        <w:rPr>
          <w:rFonts w:ascii="Times New Roman" w:hAnsi="Times New Roman" w:cs="Times New Roman"/>
          <w:sz w:val="28"/>
          <w:szCs w:val="28"/>
        </w:rPr>
      </w:pPr>
      <w:r w:rsidRPr="00E05DC8">
        <w:rPr>
          <w:rFonts w:ascii="Times New Roman" w:hAnsi="Times New Roman" w:cs="Times New Roman"/>
          <w:sz w:val="28"/>
          <w:szCs w:val="28"/>
        </w:rPr>
        <w:t>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w:t>
      </w:r>
      <w:proofErr w:type="gramStart"/>
      <w:r w:rsidRPr="00E05DC8">
        <w:rPr>
          <w:rFonts w:ascii="Times New Roman" w:hAnsi="Times New Roman" w:cs="Times New Roman"/>
          <w:sz w:val="28"/>
          <w:szCs w:val="28"/>
        </w:rPr>
        <w:t xml:space="preserve">ущерба)   </w:t>
      </w:r>
      <w:proofErr w:type="gramEnd"/>
      <w:r w:rsidRPr="00E05DC8">
        <w:rPr>
          <w:rFonts w:ascii="Times New Roman" w:hAnsi="Times New Roman" w:cs="Times New Roman"/>
          <w:sz w:val="28"/>
          <w:szCs w:val="28"/>
        </w:rPr>
        <w:t xml:space="preserve">               в соответствующей сфере деятельности, по которым устанавливаются целевые (плановые) значения и достижение которых должна обеспечить </w:t>
      </w:r>
      <w:r w:rsidRPr="00E05DC8">
        <w:rPr>
          <w:rFonts w:ascii="Times New Roman" w:hAnsi="Times New Roman" w:cs="Times New Roman"/>
          <w:iCs/>
          <w:sz w:val="28"/>
          <w:szCs w:val="28"/>
        </w:rPr>
        <w:t>орган муниципального контроля</w:t>
      </w:r>
      <w:r w:rsidRPr="00E05DC8">
        <w:rPr>
          <w:rFonts w:ascii="Times New Roman" w:hAnsi="Times New Roman" w:cs="Times New Roman"/>
          <w:sz w:val="28"/>
          <w:szCs w:val="28"/>
        </w:rPr>
        <w:t xml:space="preserve">; </w:t>
      </w:r>
    </w:p>
    <w:p w:rsidR="00E05DC8" w:rsidRPr="00E05DC8" w:rsidRDefault="00E05DC8" w:rsidP="00E05DC8">
      <w:pPr>
        <w:pStyle w:val="a6"/>
        <w:ind w:firstLine="709"/>
        <w:jc w:val="both"/>
        <w:rPr>
          <w:rFonts w:ascii="Times New Roman" w:hAnsi="Times New Roman" w:cs="Times New Roman"/>
          <w:sz w:val="28"/>
          <w:szCs w:val="28"/>
        </w:rPr>
      </w:pPr>
      <w:r w:rsidRPr="00E05DC8">
        <w:rPr>
          <w:rFonts w:ascii="Times New Roman" w:hAnsi="Times New Roman" w:cs="Times New Roman"/>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05DC8" w:rsidRPr="00E05DC8" w:rsidRDefault="00E05DC8" w:rsidP="00E05DC8">
      <w:pPr>
        <w:pStyle w:val="a6"/>
        <w:ind w:firstLine="709"/>
        <w:jc w:val="both"/>
        <w:rPr>
          <w:rFonts w:ascii="Times New Roman" w:hAnsi="Times New Roman" w:cs="Times New Roman"/>
          <w:sz w:val="28"/>
          <w:szCs w:val="28"/>
        </w:rPr>
      </w:pPr>
      <w:r w:rsidRPr="00E05DC8">
        <w:rPr>
          <w:rFonts w:ascii="Times New Roman" w:hAnsi="Times New Roman" w:cs="Times New Roman"/>
          <w:iCs/>
          <w:sz w:val="28"/>
          <w:szCs w:val="28"/>
        </w:rPr>
        <w:t>Инспектор</w:t>
      </w:r>
      <w:r w:rsidRPr="00E05DC8">
        <w:rPr>
          <w:rFonts w:ascii="Times New Roman" w:hAnsi="Times New Roman" w:cs="Times New Roman"/>
          <w:sz w:val="28"/>
          <w:szCs w:val="28"/>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E05DC8" w:rsidRPr="00E05DC8" w:rsidRDefault="00E05DC8" w:rsidP="00E05DC8">
      <w:pPr>
        <w:pStyle w:val="a6"/>
        <w:ind w:firstLine="709"/>
        <w:jc w:val="both"/>
        <w:rPr>
          <w:rFonts w:ascii="Times New Roman" w:hAnsi="Times New Roman" w:cs="Times New Roman"/>
          <w:sz w:val="28"/>
          <w:szCs w:val="28"/>
        </w:rPr>
      </w:pPr>
      <w:r w:rsidRPr="00E05DC8">
        <w:rPr>
          <w:rFonts w:ascii="Times New Roman" w:hAnsi="Times New Roman" w:cs="Times New Roman"/>
          <w:sz w:val="28"/>
          <w:szCs w:val="28"/>
        </w:rPr>
        <w:t xml:space="preserve">Перечень показателей результативности и эффективности деятельности </w:t>
      </w:r>
      <w:r w:rsidRPr="00E05DC8">
        <w:rPr>
          <w:rFonts w:ascii="Times New Roman" w:hAnsi="Times New Roman" w:cs="Times New Roman"/>
          <w:iCs/>
          <w:sz w:val="28"/>
          <w:szCs w:val="28"/>
        </w:rPr>
        <w:t>органа муниципального контроля</w:t>
      </w:r>
      <w:r w:rsidRPr="00E05DC8">
        <w:rPr>
          <w:rFonts w:ascii="Times New Roman" w:hAnsi="Times New Roman" w:cs="Times New Roman"/>
          <w:sz w:val="28"/>
          <w:szCs w:val="28"/>
        </w:rPr>
        <w:t xml:space="preserve"> при осуществлении муниципального контроля установлен приложением № 2 к настоящему Положению.</w:t>
      </w:r>
    </w:p>
    <w:bookmarkEnd w:id="0"/>
    <w:p w:rsidR="00E05DC8" w:rsidRPr="00E05DC8" w:rsidRDefault="00E05DC8" w:rsidP="00E05DC8">
      <w:pPr>
        <w:pStyle w:val="a6"/>
        <w:jc w:val="both"/>
        <w:rPr>
          <w:rFonts w:ascii="Times New Roman" w:hAnsi="Times New Roman" w:cs="Times New Roman"/>
          <w:sz w:val="28"/>
          <w:szCs w:val="28"/>
        </w:rPr>
      </w:pPr>
    </w:p>
    <w:p w:rsidR="00E05DC8" w:rsidRPr="00E05DC8" w:rsidRDefault="00E05DC8" w:rsidP="00E05DC8">
      <w:pPr>
        <w:spacing w:after="0" w:line="240" w:lineRule="auto"/>
        <w:contextualSpacing/>
        <w:jc w:val="center"/>
        <w:rPr>
          <w:rFonts w:ascii="Times New Roman" w:hAnsi="Times New Roman" w:cs="Times New Roman"/>
          <w:b/>
          <w:sz w:val="28"/>
          <w:szCs w:val="28"/>
        </w:rPr>
      </w:pPr>
      <w:r w:rsidRPr="00E05DC8">
        <w:rPr>
          <w:rFonts w:ascii="Times New Roman" w:hAnsi="Times New Roman" w:cs="Times New Roman"/>
          <w:b/>
          <w:sz w:val="28"/>
          <w:szCs w:val="28"/>
        </w:rPr>
        <w:t xml:space="preserve">Заключительные положения </w:t>
      </w:r>
    </w:p>
    <w:p w:rsidR="00E05DC8" w:rsidRPr="00E05DC8" w:rsidRDefault="00E05DC8" w:rsidP="00E05DC8">
      <w:pPr>
        <w:spacing w:after="0" w:line="240" w:lineRule="auto"/>
        <w:contextualSpacing/>
        <w:jc w:val="center"/>
        <w:rPr>
          <w:rFonts w:ascii="Times New Roman" w:hAnsi="Times New Roman" w:cs="Times New Roman"/>
          <w:b/>
          <w:sz w:val="28"/>
          <w:szCs w:val="28"/>
        </w:rPr>
      </w:pPr>
    </w:p>
    <w:p w:rsidR="00E05DC8" w:rsidRPr="00E05DC8" w:rsidRDefault="00E05DC8" w:rsidP="00E05DC8">
      <w:pPr>
        <w:spacing w:after="0" w:line="240" w:lineRule="auto"/>
        <w:ind w:firstLine="709"/>
        <w:contextualSpacing/>
        <w:jc w:val="both"/>
        <w:rPr>
          <w:rFonts w:ascii="Times New Roman" w:hAnsi="Times New Roman" w:cs="Times New Roman"/>
          <w:i/>
          <w:sz w:val="28"/>
          <w:szCs w:val="28"/>
        </w:rPr>
      </w:pPr>
      <w:r w:rsidRPr="00E05DC8">
        <w:rPr>
          <w:rFonts w:ascii="Times New Roman" w:hAnsi="Times New Roman" w:cs="Times New Roman"/>
          <w:sz w:val="28"/>
          <w:szCs w:val="28"/>
        </w:rPr>
        <w:t>30. Настоящее положение вступает в силу с 01.01.2022</w:t>
      </w:r>
      <w:r w:rsidRPr="00E05DC8">
        <w:rPr>
          <w:rFonts w:ascii="Times New Roman" w:hAnsi="Times New Roman" w:cs="Times New Roman"/>
          <w:i/>
          <w:sz w:val="28"/>
          <w:szCs w:val="28"/>
        </w:rPr>
        <w:t>.</w:t>
      </w:r>
    </w:p>
    <w:p w:rsidR="00E05DC8" w:rsidRPr="00E05DC8" w:rsidRDefault="00E05DC8" w:rsidP="00E05DC8">
      <w:pPr>
        <w:spacing w:after="0" w:line="240" w:lineRule="auto"/>
        <w:ind w:firstLine="709"/>
        <w:contextualSpacing/>
        <w:jc w:val="both"/>
        <w:rPr>
          <w:rFonts w:ascii="Times New Roman" w:hAnsi="Times New Roman" w:cs="Times New Roman"/>
          <w:i/>
          <w:sz w:val="28"/>
          <w:szCs w:val="28"/>
        </w:rPr>
      </w:pPr>
      <w:r w:rsidRPr="00E05DC8">
        <w:rPr>
          <w:rFonts w:ascii="Times New Roman" w:hAnsi="Times New Roman" w:cs="Times New Roman"/>
          <w:sz w:val="28"/>
          <w:szCs w:val="28"/>
        </w:rPr>
        <w:t>31. Пункт 29 настоящего Положения вступает в силу с 1 марта 2022 года.</w:t>
      </w:r>
    </w:p>
    <w:p w:rsidR="00E05DC8" w:rsidRPr="00E05DC8" w:rsidRDefault="00E05DC8" w:rsidP="00E05DC8">
      <w:pPr>
        <w:spacing w:after="0" w:line="240" w:lineRule="auto"/>
        <w:ind w:firstLine="851"/>
        <w:contextualSpacing/>
        <w:jc w:val="both"/>
        <w:rPr>
          <w:rFonts w:ascii="Times New Roman" w:hAnsi="Times New Roman" w:cs="Times New Roman"/>
          <w:sz w:val="28"/>
          <w:szCs w:val="28"/>
        </w:rPr>
      </w:pPr>
    </w:p>
    <w:p w:rsidR="00E05DC8" w:rsidRPr="00E05DC8" w:rsidRDefault="00E05DC8" w:rsidP="00E05DC8">
      <w:pPr>
        <w:spacing w:after="0" w:line="240" w:lineRule="auto"/>
        <w:ind w:firstLine="709"/>
        <w:contextualSpacing/>
        <w:jc w:val="right"/>
        <w:rPr>
          <w:rFonts w:ascii="Times New Roman" w:hAnsi="Times New Roman" w:cs="Times New Roman"/>
          <w:sz w:val="28"/>
          <w:szCs w:val="28"/>
        </w:rPr>
      </w:pPr>
    </w:p>
    <w:p w:rsidR="00E05DC8" w:rsidRPr="00E05DC8" w:rsidRDefault="00E05DC8" w:rsidP="00E05DC8">
      <w:pPr>
        <w:spacing w:after="0" w:line="240" w:lineRule="auto"/>
        <w:ind w:firstLine="709"/>
        <w:contextualSpacing/>
        <w:jc w:val="right"/>
        <w:rPr>
          <w:rFonts w:ascii="Times New Roman" w:hAnsi="Times New Roman" w:cs="Times New Roman"/>
          <w:sz w:val="28"/>
          <w:szCs w:val="28"/>
        </w:rPr>
      </w:pPr>
    </w:p>
    <w:p w:rsidR="00E05DC8" w:rsidRPr="00E05DC8" w:rsidRDefault="00E05DC8" w:rsidP="00E05DC8">
      <w:pPr>
        <w:spacing w:after="0" w:line="240" w:lineRule="auto"/>
        <w:ind w:firstLine="709"/>
        <w:contextualSpacing/>
        <w:jc w:val="right"/>
        <w:rPr>
          <w:rFonts w:ascii="Times New Roman" w:hAnsi="Times New Roman" w:cs="Times New Roman"/>
          <w:sz w:val="28"/>
          <w:szCs w:val="28"/>
        </w:rPr>
      </w:pPr>
    </w:p>
    <w:p w:rsidR="00E05DC8" w:rsidRPr="00E05DC8" w:rsidRDefault="00E05DC8" w:rsidP="00E05DC8">
      <w:pPr>
        <w:spacing w:after="0" w:line="240" w:lineRule="auto"/>
        <w:ind w:firstLine="709"/>
        <w:contextualSpacing/>
        <w:jc w:val="right"/>
        <w:rPr>
          <w:rFonts w:ascii="Times New Roman" w:hAnsi="Times New Roman" w:cs="Times New Roman"/>
          <w:sz w:val="28"/>
          <w:szCs w:val="28"/>
        </w:rPr>
      </w:pPr>
    </w:p>
    <w:p w:rsidR="00E05DC8" w:rsidRPr="00E05DC8" w:rsidRDefault="00E05DC8" w:rsidP="00E05DC8">
      <w:pPr>
        <w:spacing w:after="0" w:line="240" w:lineRule="auto"/>
        <w:ind w:firstLine="709"/>
        <w:contextualSpacing/>
        <w:jc w:val="right"/>
        <w:rPr>
          <w:rFonts w:ascii="Times New Roman" w:hAnsi="Times New Roman" w:cs="Times New Roman"/>
          <w:sz w:val="28"/>
          <w:szCs w:val="28"/>
        </w:rPr>
      </w:pPr>
    </w:p>
    <w:p w:rsidR="00E05DC8" w:rsidRPr="00E05DC8" w:rsidRDefault="00E05DC8" w:rsidP="00E05DC8">
      <w:pPr>
        <w:spacing w:after="0" w:line="240" w:lineRule="auto"/>
        <w:ind w:firstLine="709"/>
        <w:contextualSpacing/>
        <w:jc w:val="right"/>
        <w:rPr>
          <w:rFonts w:ascii="Times New Roman" w:hAnsi="Times New Roman" w:cs="Times New Roman"/>
          <w:sz w:val="28"/>
          <w:szCs w:val="28"/>
        </w:rPr>
      </w:pPr>
    </w:p>
    <w:p w:rsidR="00E05DC8" w:rsidRDefault="00E05DC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E05DC8" w:rsidRPr="00E05DC8" w:rsidRDefault="00E05DC8" w:rsidP="00E05DC8">
      <w:pPr>
        <w:spacing w:after="0" w:line="240" w:lineRule="auto"/>
        <w:ind w:firstLine="709"/>
        <w:contextualSpacing/>
        <w:jc w:val="right"/>
        <w:rPr>
          <w:rFonts w:ascii="Times New Roman" w:hAnsi="Times New Roman" w:cs="Times New Roman"/>
          <w:sz w:val="24"/>
          <w:szCs w:val="28"/>
        </w:rPr>
      </w:pPr>
      <w:r w:rsidRPr="00E05DC8">
        <w:rPr>
          <w:rFonts w:ascii="Times New Roman" w:hAnsi="Times New Roman" w:cs="Times New Roman"/>
          <w:sz w:val="24"/>
          <w:szCs w:val="28"/>
        </w:rPr>
        <w:t>Приложение № 1</w:t>
      </w:r>
    </w:p>
    <w:p w:rsidR="00E05DC8" w:rsidRPr="00E05DC8" w:rsidRDefault="00E05DC8" w:rsidP="00E05DC8">
      <w:pPr>
        <w:spacing w:after="0" w:line="240" w:lineRule="auto"/>
        <w:ind w:firstLine="709"/>
        <w:contextualSpacing/>
        <w:jc w:val="right"/>
        <w:rPr>
          <w:rFonts w:ascii="Times New Roman" w:hAnsi="Times New Roman" w:cs="Times New Roman"/>
          <w:sz w:val="24"/>
          <w:szCs w:val="28"/>
        </w:rPr>
      </w:pPr>
      <w:r w:rsidRPr="00E05DC8">
        <w:rPr>
          <w:rFonts w:ascii="Times New Roman" w:hAnsi="Times New Roman" w:cs="Times New Roman"/>
          <w:sz w:val="24"/>
          <w:szCs w:val="28"/>
        </w:rPr>
        <w:t xml:space="preserve">к Положению о муниципальном </w:t>
      </w:r>
    </w:p>
    <w:p w:rsidR="00E05DC8" w:rsidRPr="00E05DC8" w:rsidRDefault="00E05DC8" w:rsidP="00E05DC8">
      <w:pPr>
        <w:spacing w:after="0" w:line="240" w:lineRule="auto"/>
        <w:ind w:firstLine="709"/>
        <w:contextualSpacing/>
        <w:jc w:val="right"/>
        <w:rPr>
          <w:rFonts w:ascii="Times New Roman" w:hAnsi="Times New Roman" w:cs="Times New Roman"/>
          <w:sz w:val="24"/>
          <w:szCs w:val="28"/>
        </w:rPr>
      </w:pPr>
      <w:r w:rsidRPr="00E05DC8">
        <w:rPr>
          <w:rFonts w:ascii="Times New Roman" w:hAnsi="Times New Roman" w:cs="Times New Roman"/>
          <w:sz w:val="24"/>
          <w:szCs w:val="28"/>
        </w:rPr>
        <w:t>жилищном контроле</w:t>
      </w:r>
    </w:p>
    <w:p w:rsidR="00E05DC8" w:rsidRPr="00E05DC8" w:rsidRDefault="00E05DC8" w:rsidP="00E05DC8">
      <w:pPr>
        <w:spacing w:after="0" w:line="240" w:lineRule="auto"/>
        <w:ind w:firstLine="709"/>
        <w:contextualSpacing/>
        <w:jc w:val="right"/>
        <w:rPr>
          <w:rFonts w:ascii="Times New Roman" w:hAnsi="Times New Roman" w:cs="Times New Roman"/>
          <w:sz w:val="28"/>
          <w:szCs w:val="28"/>
        </w:rPr>
      </w:pPr>
      <w:bookmarkStart w:id="3" w:name="P409"/>
      <w:bookmarkEnd w:id="3"/>
    </w:p>
    <w:p w:rsidR="00E05DC8" w:rsidRPr="00E05DC8" w:rsidRDefault="00E05DC8" w:rsidP="00E05DC8">
      <w:pPr>
        <w:spacing w:after="0" w:line="240" w:lineRule="auto"/>
        <w:ind w:firstLine="709"/>
        <w:contextualSpacing/>
        <w:jc w:val="center"/>
        <w:rPr>
          <w:rFonts w:ascii="Times New Roman" w:hAnsi="Times New Roman" w:cs="Times New Roman"/>
          <w:sz w:val="28"/>
          <w:szCs w:val="28"/>
        </w:rPr>
      </w:pPr>
      <w:r w:rsidRPr="00E05DC8">
        <w:rPr>
          <w:rFonts w:ascii="Times New Roman" w:hAnsi="Times New Roman" w:cs="Times New Roman"/>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p>
    <w:p w:rsidR="00E05DC8" w:rsidRPr="00E05DC8" w:rsidRDefault="00E05DC8" w:rsidP="00E05DC8">
      <w:pPr>
        <w:autoSpaceDE w:val="0"/>
        <w:autoSpaceDN w:val="0"/>
        <w:adjustRightInd w:val="0"/>
        <w:spacing w:after="0" w:line="240" w:lineRule="auto"/>
        <w:ind w:firstLine="709"/>
        <w:jc w:val="both"/>
        <w:rPr>
          <w:rFonts w:ascii="Times New Roman" w:hAnsi="Times New Roman" w:cs="Times New Roman"/>
          <w:bCs/>
          <w:sz w:val="28"/>
          <w:szCs w:val="28"/>
        </w:rPr>
      </w:pPr>
      <w:r w:rsidRPr="00E05DC8">
        <w:rPr>
          <w:rFonts w:ascii="Times New Roman" w:hAnsi="Times New Roman" w:cs="Times New Roman"/>
          <w:bCs/>
          <w:sz w:val="28"/>
          <w:szCs w:val="28"/>
        </w:rPr>
        <w:t xml:space="preserve">1. Поступление в </w:t>
      </w:r>
      <w:r w:rsidRPr="00E05DC8">
        <w:rPr>
          <w:rFonts w:ascii="Times New Roman" w:hAnsi="Times New Roman" w:cs="Times New Roman"/>
          <w:bCs/>
          <w:iCs/>
          <w:sz w:val="28"/>
          <w:szCs w:val="28"/>
        </w:rPr>
        <w:t>орган контроля</w:t>
      </w:r>
      <w:r w:rsidRPr="00E05DC8">
        <w:rPr>
          <w:rFonts w:ascii="Times New Roman" w:hAnsi="Times New Roman" w:cs="Times New Roman"/>
          <w:bCs/>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E05DC8" w:rsidRPr="00E05DC8" w:rsidRDefault="00E05DC8" w:rsidP="00E05DC8">
      <w:pPr>
        <w:autoSpaceDE w:val="0"/>
        <w:autoSpaceDN w:val="0"/>
        <w:adjustRightInd w:val="0"/>
        <w:spacing w:after="0" w:line="240" w:lineRule="auto"/>
        <w:ind w:firstLine="709"/>
        <w:jc w:val="both"/>
        <w:rPr>
          <w:rFonts w:ascii="Times New Roman" w:hAnsi="Times New Roman" w:cs="Times New Roman"/>
          <w:bCs/>
          <w:sz w:val="28"/>
          <w:szCs w:val="28"/>
        </w:rPr>
      </w:pPr>
      <w:r w:rsidRPr="00E05DC8">
        <w:rPr>
          <w:rFonts w:ascii="Times New Roman" w:hAnsi="Times New Roman" w:cs="Times New Roman"/>
          <w:bCs/>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E05DC8" w:rsidRPr="00E05DC8" w:rsidRDefault="00E05DC8" w:rsidP="00E05DC8">
      <w:pPr>
        <w:autoSpaceDE w:val="0"/>
        <w:autoSpaceDN w:val="0"/>
        <w:adjustRightInd w:val="0"/>
        <w:spacing w:after="0" w:line="240" w:lineRule="auto"/>
        <w:ind w:firstLine="709"/>
        <w:jc w:val="both"/>
        <w:rPr>
          <w:rFonts w:ascii="Times New Roman" w:hAnsi="Times New Roman" w:cs="Times New Roman"/>
          <w:bCs/>
          <w:sz w:val="28"/>
          <w:szCs w:val="28"/>
        </w:rPr>
      </w:pPr>
      <w:r w:rsidRPr="00E05DC8">
        <w:rPr>
          <w:rFonts w:ascii="Times New Roman" w:hAnsi="Times New Roman" w:cs="Times New Roman"/>
          <w:bCs/>
          <w:sz w:val="28"/>
          <w:szCs w:val="28"/>
        </w:rPr>
        <w:t>б) порядку осуществления перепланировки и (или) переустройства помещений в многоквартирном доме;</w:t>
      </w:r>
    </w:p>
    <w:p w:rsidR="00E05DC8" w:rsidRPr="00E05DC8" w:rsidRDefault="00E05DC8" w:rsidP="00E05DC8">
      <w:pPr>
        <w:autoSpaceDE w:val="0"/>
        <w:autoSpaceDN w:val="0"/>
        <w:adjustRightInd w:val="0"/>
        <w:spacing w:after="0" w:line="240" w:lineRule="auto"/>
        <w:ind w:firstLine="709"/>
        <w:jc w:val="both"/>
        <w:rPr>
          <w:rFonts w:ascii="Times New Roman" w:hAnsi="Times New Roman" w:cs="Times New Roman"/>
          <w:bCs/>
          <w:sz w:val="28"/>
          <w:szCs w:val="28"/>
        </w:rPr>
      </w:pPr>
      <w:r w:rsidRPr="00E05DC8">
        <w:rPr>
          <w:rFonts w:ascii="Times New Roman" w:hAnsi="Times New Roman" w:cs="Times New Roman"/>
          <w:bCs/>
          <w:sz w:val="28"/>
          <w:szCs w:val="28"/>
        </w:rPr>
        <w:t>в) к предоставлению к</w:t>
      </w:r>
      <w:r>
        <w:rPr>
          <w:rFonts w:ascii="Times New Roman" w:hAnsi="Times New Roman" w:cs="Times New Roman"/>
          <w:bCs/>
          <w:sz w:val="28"/>
          <w:szCs w:val="28"/>
        </w:rPr>
        <w:t xml:space="preserve">оммунальных услуг собственникам </w:t>
      </w:r>
      <w:r w:rsidRPr="00E05DC8">
        <w:rPr>
          <w:rFonts w:ascii="Times New Roman" w:hAnsi="Times New Roman" w:cs="Times New Roman"/>
          <w:bCs/>
          <w:sz w:val="28"/>
          <w:szCs w:val="28"/>
        </w:rPr>
        <w:t>и пользователям помещений в многоквартирных домах и жилых домов;</w:t>
      </w:r>
    </w:p>
    <w:p w:rsidR="00E05DC8" w:rsidRPr="00E05DC8" w:rsidRDefault="00E05DC8" w:rsidP="00E05DC8">
      <w:pPr>
        <w:autoSpaceDE w:val="0"/>
        <w:autoSpaceDN w:val="0"/>
        <w:adjustRightInd w:val="0"/>
        <w:spacing w:after="0" w:line="240" w:lineRule="auto"/>
        <w:ind w:firstLine="709"/>
        <w:jc w:val="both"/>
        <w:rPr>
          <w:rFonts w:ascii="Times New Roman" w:hAnsi="Times New Roman" w:cs="Times New Roman"/>
          <w:bCs/>
          <w:sz w:val="28"/>
          <w:szCs w:val="28"/>
        </w:rPr>
      </w:pPr>
      <w:r w:rsidRPr="00E05DC8">
        <w:rPr>
          <w:rFonts w:ascii="Times New Roman" w:hAnsi="Times New Roman" w:cs="Times New Roman"/>
          <w:bCs/>
          <w:sz w:val="28"/>
          <w:szCs w:val="28"/>
        </w:rPr>
        <w:t>г) к обеспечению доступности для инвалидов помещений                                         в многоквартирных домах;</w:t>
      </w:r>
    </w:p>
    <w:p w:rsidR="00E05DC8" w:rsidRPr="00E05DC8" w:rsidRDefault="00E05DC8" w:rsidP="00E05DC8">
      <w:pPr>
        <w:autoSpaceDE w:val="0"/>
        <w:autoSpaceDN w:val="0"/>
        <w:adjustRightInd w:val="0"/>
        <w:spacing w:after="0" w:line="240" w:lineRule="auto"/>
        <w:ind w:firstLine="709"/>
        <w:jc w:val="both"/>
        <w:rPr>
          <w:rFonts w:ascii="Times New Roman" w:hAnsi="Times New Roman" w:cs="Times New Roman"/>
          <w:bCs/>
          <w:sz w:val="28"/>
          <w:szCs w:val="28"/>
        </w:rPr>
      </w:pPr>
      <w:r w:rsidRPr="00E05DC8">
        <w:rPr>
          <w:rFonts w:ascii="Times New Roman" w:hAnsi="Times New Roman" w:cs="Times New Roman"/>
          <w:bCs/>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E05DC8" w:rsidRPr="00E05DC8" w:rsidRDefault="00E05DC8" w:rsidP="00E05DC8">
      <w:pPr>
        <w:autoSpaceDE w:val="0"/>
        <w:autoSpaceDN w:val="0"/>
        <w:adjustRightInd w:val="0"/>
        <w:spacing w:after="0" w:line="240" w:lineRule="auto"/>
        <w:ind w:firstLine="709"/>
        <w:jc w:val="both"/>
        <w:rPr>
          <w:rFonts w:ascii="Times New Roman" w:hAnsi="Times New Roman" w:cs="Times New Roman"/>
          <w:bCs/>
          <w:sz w:val="28"/>
          <w:szCs w:val="28"/>
        </w:rPr>
      </w:pPr>
      <w:r w:rsidRPr="00E05DC8">
        <w:rPr>
          <w:rFonts w:ascii="Times New Roman" w:hAnsi="Times New Roman" w:cs="Times New Roman"/>
          <w:bCs/>
          <w:sz w:val="28"/>
          <w:szCs w:val="28"/>
        </w:rPr>
        <w:t xml:space="preserve">2. Поступление в </w:t>
      </w:r>
      <w:r w:rsidRPr="00E05DC8">
        <w:rPr>
          <w:rFonts w:ascii="Times New Roman" w:hAnsi="Times New Roman" w:cs="Times New Roman"/>
          <w:bCs/>
          <w:iCs/>
          <w:sz w:val="28"/>
          <w:szCs w:val="28"/>
        </w:rPr>
        <w:t>орган контроля</w:t>
      </w:r>
      <w:r w:rsidRPr="00E05DC8">
        <w:rPr>
          <w:rFonts w:ascii="Times New Roman" w:hAnsi="Times New Roman" w:cs="Times New Roman"/>
          <w:bCs/>
          <w:sz w:val="28"/>
          <w:szCs w:val="28"/>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w:t>
      </w:r>
      <w:bookmarkStart w:id="4" w:name="_GoBack"/>
      <w:bookmarkEnd w:id="4"/>
      <w:r w:rsidRPr="00E05DC8">
        <w:rPr>
          <w:rFonts w:ascii="Times New Roman" w:hAnsi="Times New Roman" w:cs="Times New Roman"/>
          <w:bCs/>
          <w:sz w:val="28"/>
          <w:szCs w:val="28"/>
        </w:rPr>
        <w:t>от 31.07.2020 № 248-ФЗ «О госу</w:t>
      </w:r>
      <w:r>
        <w:rPr>
          <w:rFonts w:ascii="Times New Roman" w:hAnsi="Times New Roman" w:cs="Times New Roman"/>
          <w:bCs/>
          <w:sz w:val="28"/>
          <w:szCs w:val="28"/>
        </w:rPr>
        <w:t xml:space="preserve">дарственном контроле (надзоре) </w:t>
      </w:r>
      <w:r w:rsidRPr="00E05DC8">
        <w:rPr>
          <w:rFonts w:ascii="Times New Roman" w:hAnsi="Times New Roman" w:cs="Times New Roman"/>
          <w:bCs/>
          <w:sz w:val="28"/>
          <w:szCs w:val="28"/>
        </w:rPr>
        <w:t xml:space="preserve">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E05DC8">
        <w:rPr>
          <w:rFonts w:ascii="Times New Roman" w:hAnsi="Times New Roman" w:cs="Times New Roman"/>
          <w:bCs/>
          <w:iCs/>
          <w:sz w:val="28"/>
          <w:szCs w:val="28"/>
        </w:rPr>
        <w:t>органом контроля</w:t>
      </w:r>
      <w:r w:rsidRPr="00E05DC8">
        <w:rPr>
          <w:rFonts w:ascii="Times New Roman" w:hAnsi="Times New Roman" w:cs="Times New Roman"/>
          <w:bCs/>
          <w:sz w:val="28"/>
          <w:szCs w:val="28"/>
        </w:rPr>
        <w:t xml:space="preserve"> объявлялись предостережения о недопустимости нарушения аналогичных обязательных требований.</w:t>
      </w:r>
    </w:p>
    <w:p w:rsidR="00E05DC8" w:rsidRPr="00E05DC8" w:rsidRDefault="00E05DC8" w:rsidP="00E05DC8">
      <w:pPr>
        <w:autoSpaceDE w:val="0"/>
        <w:autoSpaceDN w:val="0"/>
        <w:adjustRightInd w:val="0"/>
        <w:spacing w:after="0" w:line="240" w:lineRule="auto"/>
        <w:ind w:firstLine="709"/>
        <w:jc w:val="both"/>
        <w:rPr>
          <w:rFonts w:ascii="Times New Roman" w:hAnsi="Times New Roman" w:cs="Times New Roman"/>
          <w:bCs/>
          <w:sz w:val="28"/>
          <w:szCs w:val="28"/>
        </w:rPr>
      </w:pPr>
      <w:r w:rsidRPr="00E05DC8">
        <w:rPr>
          <w:rFonts w:ascii="Times New Roman" w:hAnsi="Times New Roman" w:cs="Times New Roman"/>
          <w:bCs/>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E05DC8">
        <w:rPr>
          <w:rFonts w:ascii="Times New Roman" w:hAnsi="Times New Roman" w:cs="Times New Roman"/>
          <w:bCs/>
          <w:iCs/>
          <w:sz w:val="28"/>
          <w:szCs w:val="28"/>
        </w:rPr>
        <w:t>органа муниципального контроля</w:t>
      </w:r>
      <w:r w:rsidRPr="00E05DC8">
        <w:rPr>
          <w:rFonts w:ascii="Times New Roman" w:hAnsi="Times New Roman" w:cs="Times New Roman"/>
          <w:bCs/>
          <w:sz w:val="28"/>
          <w:szCs w:val="28"/>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E05DC8" w:rsidRPr="00E05DC8" w:rsidRDefault="00E05DC8" w:rsidP="00E05DC8">
      <w:pPr>
        <w:autoSpaceDE w:val="0"/>
        <w:autoSpaceDN w:val="0"/>
        <w:adjustRightInd w:val="0"/>
        <w:spacing w:after="0" w:line="240" w:lineRule="auto"/>
        <w:ind w:firstLine="709"/>
        <w:jc w:val="both"/>
        <w:rPr>
          <w:rFonts w:ascii="Times New Roman" w:hAnsi="Times New Roman" w:cs="Times New Roman"/>
          <w:sz w:val="28"/>
          <w:szCs w:val="28"/>
        </w:rPr>
      </w:pPr>
      <w:r w:rsidRPr="00E05DC8">
        <w:rPr>
          <w:rFonts w:ascii="Times New Roman" w:hAnsi="Times New Roman" w:cs="Times New Roman"/>
          <w:bCs/>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p>
    <w:p w:rsidR="00E05DC8" w:rsidRPr="00E05DC8" w:rsidRDefault="00E05DC8" w:rsidP="00E05DC8">
      <w:pPr>
        <w:spacing w:after="0" w:line="240" w:lineRule="auto"/>
        <w:ind w:firstLine="709"/>
        <w:contextualSpacing/>
        <w:jc w:val="both"/>
        <w:rPr>
          <w:rFonts w:ascii="Times New Roman" w:hAnsi="Times New Roman" w:cs="Times New Roman"/>
          <w:sz w:val="28"/>
          <w:szCs w:val="28"/>
        </w:rPr>
      </w:pPr>
    </w:p>
    <w:p w:rsidR="00E05DC8" w:rsidRPr="00E05DC8" w:rsidRDefault="00E05DC8" w:rsidP="00E05DC8">
      <w:pPr>
        <w:spacing w:after="0" w:line="240" w:lineRule="auto"/>
        <w:ind w:firstLine="709"/>
        <w:contextualSpacing/>
        <w:jc w:val="both"/>
        <w:rPr>
          <w:rFonts w:ascii="Times New Roman" w:hAnsi="Times New Roman" w:cs="Times New Roman"/>
          <w:sz w:val="28"/>
          <w:szCs w:val="28"/>
        </w:rPr>
        <w:sectPr w:rsidR="00E05DC8" w:rsidRPr="00E05DC8" w:rsidSect="00E05DC8">
          <w:pgSz w:w="11906" w:h="16838"/>
          <w:pgMar w:top="568" w:right="707" w:bottom="426" w:left="1701" w:header="426" w:footer="708" w:gutter="0"/>
          <w:cols w:space="708"/>
          <w:titlePg/>
          <w:docGrid w:linePitch="360"/>
        </w:sectPr>
      </w:pPr>
    </w:p>
    <w:p w:rsidR="00E05DC8" w:rsidRPr="00E05DC8" w:rsidRDefault="00E05DC8" w:rsidP="00E05DC8">
      <w:pPr>
        <w:spacing w:after="0" w:line="240" w:lineRule="auto"/>
        <w:ind w:firstLine="709"/>
        <w:contextualSpacing/>
        <w:jc w:val="right"/>
        <w:rPr>
          <w:rFonts w:ascii="Times New Roman" w:hAnsi="Times New Roman" w:cs="Times New Roman"/>
          <w:sz w:val="24"/>
          <w:szCs w:val="28"/>
        </w:rPr>
      </w:pPr>
      <w:r w:rsidRPr="00E05DC8">
        <w:rPr>
          <w:rFonts w:ascii="Times New Roman" w:hAnsi="Times New Roman" w:cs="Times New Roman"/>
          <w:sz w:val="24"/>
          <w:szCs w:val="28"/>
        </w:rPr>
        <w:t>Приложение № 2</w:t>
      </w:r>
    </w:p>
    <w:p w:rsidR="00E05DC8" w:rsidRPr="00E05DC8" w:rsidRDefault="00E05DC8" w:rsidP="00E05DC8">
      <w:pPr>
        <w:spacing w:after="0" w:line="240" w:lineRule="auto"/>
        <w:ind w:firstLine="709"/>
        <w:contextualSpacing/>
        <w:jc w:val="right"/>
        <w:rPr>
          <w:rFonts w:ascii="Times New Roman" w:hAnsi="Times New Roman" w:cs="Times New Roman"/>
          <w:sz w:val="24"/>
          <w:szCs w:val="28"/>
        </w:rPr>
      </w:pPr>
      <w:r w:rsidRPr="00E05DC8">
        <w:rPr>
          <w:rFonts w:ascii="Times New Roman" w:hAnsi="Times New Roman" w:cs="Times New Roman"/>
          <w:sz w:val="24"/>
          <w:szCs w:val="28"/>
        </w:rPr>
        <w:t xml:space="preserve">к Положению о муниципальном </w:t>
      </w:r>
    </w:p>
    <w:p w:rsidR="00E05DC8" w:rsidRPr="00E05DC8" w:rsidRDefault="00E05DC8" w:rsidP="00E05DC8">
      <w:pPr>
        <w:spacing w:after="0" w:line="240" w:lineRule="auto"/>
        <w:ind w:firstLine="709"/>
        <w:contextualSpacing/>
        <w:jc w:val="right"/>
        <w:rPr>
          <w:rFonts w:ascii="Times New Roman" w:hAnsi="Times New Roman" w:cs="Times New Roman"/>
          <w:sz w:val="24"/>
          <w:szCs w:val="28"/>
        </w:rPr>
      </w:pPr>
      <w:r w:rsidRPr="00E05DC8">
        <w:rPr>
          <w:rFonts w:ascii="Times New Roman" w:hAnsi="Times New Roman" w:cs="Times New Roman"/>
          <w:sz w:val="24"/>
          <w:szCs w:val="28"/>
        </w:rPr>
        <w:t>жилищном контроле</w:t>
      </w:r>
    </w:p>
    <w:p w:rsidR="00E05DC8" w:rsidRPr="00E05DC8" w:rsidRDefault="00E05DC8" w:rsidP="00E05DC8">
      <w:pPr>
        <w:spacing w:after="0" w:line="240" w:lineRule="auto"/>
        <w:ind w:firstLine="709"/>
        <w:contextualSpacing/>
        <w:jc w:val="right"/>
        <w:rPr>
          <w:rFonts w:ascii="Times New Roman" w:hAnsi="Times New Roman" w:cs="Times New Roman"/>
          <w:sz w:val="28"/>
          <w:szCs w:val="28"/>
        </w:rPr>
      </w:pPr>
    </w:p>
    <w:p w:rsidR="00E05DC8" w:rsidRPr="00E05DC8" w:rsidRDefault="00E05DC8" w:rsidP="00E05DC8">
      <w:pPr>
        <w:autoSpaceDE w:val="0"/>
        <w:autoSpaceDN w:val="0"/>
        <w:adjustRightInd w:val="0"/>
        <w:spacing w:after="0" w:line="240" w:lineRule="auto"/>
        <w:jc w:val="center"/>
        <w:rPr>
          <w:rFonts w:ascii="Times New Roman" w:hAnsi="Times New Roman" w:cs="Times New Roman"/>
          <w:bCs/>
          <w:sz w:val="28"/>
          <w:szCs w:val="28"/>
        </w:rPr>
      </w:pPr>
      <w:bookmarkStart w:id="5" w:name="_Hlk77072410"/>
      <w:r w:rsidRPr="00E05DC8">
        <w:rPr>
          <w:rFonts w:ascii="Times New Roman" w:hAnsi="Times New Roman" w:cs="Times New Roman"/>
          <w:bCs/>
          <w:sz w:val="28"/>
          <w:szCs w:val="28"/>
        </w:rPr>
        <w:t xml:space="preserve">ПЕРЕЧЕНЬ ПОКАЗАТЕЛЕЙ РЕЗУЛЬТАТИВНОСТИ И ЭФФЕКТИВНОСТИ ДЕЯТЕЛЬНОСТИ </w:t>
      </w:r>
    </w:p>
    <w:p w:rsidR="00E05DC8" w:rsidRPr="00E05DC8" w:rsidRDefault="00E05DC8" w:rsidP="00E05DC8">
      <w:pPr>
        <w:autoSpaceDE w:val="0"/>
        <w:autoSpaceDN w:val="0"/>
        <w:adjustRightInd w:val="0"/>
        <w:spacing w:after="0" w:line="240" w:lineRule="auto"/>
        <w:jc w:val="both"/>
        <w:rPr>
          <w:rFonts w:ascii="Times New Roman" w:hAnsi="Times New Roman" w:cs="Times New Roman"/>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125"/>
        <w:gridCol w:w="1886"/>
        <w:gridCol w:w="2341"/>
        <w:gridCol w:w="1918"/>
      </w:tblGrid>
      <w:tr w:rsidR="00E05DC8" w:rsidRPr="00E05DC8" w:rsidTr="00AE40F2">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E05DC8" w:rsidRPr="00E05DC8" w:rsidRDefault="00E05DC8" w:rsidP="00E05DC8">
            <w:pPr>
              <w:autoSpaceDE w:val="0"/>
              <w:autoSpaceDN w:val="0"/>
              <w:adjustRightInd w:val="0"/>
              <w:spacing w:after="0" w:line="240" w:lineRule="auto"/>
              <w:jc w:val="center"/>
              <w:rPr>
                <w:rFonts w:ascii="Times New Roman" w:hAnsi="Times New Roman" w:cs="Times New Roman"/>
                <w:bCs/>
                <w:sz w:val="24"/>
                <w:szCs w:val="28"/>
              </w:rPr>
            </w:pPr>
            <w:r w:rsidRPr="00E05DC8">
              <w:rPr>
                <w:rFonts w:ascii="Times New Roman" w:hAnsi="Times New Roman" w:cs="Times New Roman"/>
                <w:sz w:val="24"/>
                <w:szCs w:val="28"/>
              </w:rPr>
              <w:t>№ п/п</w:t>
            </w:r>
          </w:p>
        </w:tc>
        <w:tc>
          <w:tcPr>
            <w:tcW w:w="4819" w:type="dxa"/>
            <w:vMerge w:val="restart"/>
            <w:tcBorders>
              <w:top w:val="single" w:sz="4" w:space="0" w:color="auto"/>
              <w:left w:val="nil"/>
              <w:right w:val="single" w:sz="4" w:space="0" w:color="auto"/>
            </w:tcBorders>
            <w:shd w:val="clear" w:color="auto" w:fill="auto"/>
            <w:vAlign w:val="center"/>
          </w:tcPr>
          <w:p w:rsidR="00E05DC8" w:rsidRPr="00E05DC8" w:rsidRDefault="00E05DC8" w:rsidP="00E05DC8">
            <w:pPr>
              <w:autoSpaceDE w:val="0"/>
              <w:autoSpaceDN w:val="0"/>
              <w:adjustRightInd w:val="0"/>
              <w:spacing w:after="0" w:line="240" w:lineRule="auto"/>
              <w:jc w:val="center"/>
              <w:rPr>
                <w:rFonts w:ascii="Times New Roman" w:hAnsi="Times New Roman" w:cs="Times New Roman"/>
                <w:bCs/>
                <w:sz w:val="24"/>
                <w:szCs w:val="28"/>
              </w:rPr>
            </w:pPr>
            <w:r w:rsidRPr="00E05DC8">
              <w:rPr>
                <w:rFonts w:ascii="Times New Roman" w:hAnsi="Times New Roman" w:cs="Times New Roman"/>
                <w:sz w:val="24"/>
                <w:szCs w:val="28"/>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E05DC8" w:rsidRPr="00E05DC8" w:rsidRDefault="00E05DC8" w:rsidP="00E05DC8">
            <w:pPr>
              <w:autoSpaceDE w:val="0"/>
              <w:autoSpaceDN w:val="0"/>
              <w:adjustRightInd w:val="0"/>
              <w:spacing w:after="0" w:line="240" w:lineRule="auto"/>
              <w:jc w:val="center"/>
              <w:rPr>
                <w:rFonts w:ascii="Times New Roman" w:hAnsi="Times New Roman" w:cs="Times New Roman"/>
                <w:bCs/>
                <w:sz w:val="24"/>
                <w:szCs w:val="28"/>
              </w:rPr>
            </w:pPr>
            <w:r w:rsidRPr="00E05DC8">
              <w:rPr>
                <w:rFonts w:ascii="Times New Roman" w:hAnsi="Times New Roman" w:cs="Times New Roman"/>
                <w:sz w:val="24"/>
                <w:szCs w:val="28"/>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E05DC8" w:rsidRPr="00E05DC8" w:rsidRDefault="00E05DC8" w:rsidP="00E05DC8">
            <w:pPr>
              <w:autoSpaceDE w:val="0"/>
              <w:autoSpaceDN w:val="0"/>
              <w:adjustRightInd w:val="0"/>
              <w:spacing w:after="0" w:line="240" w:lineRule="auto"/>
              <w:jc w:val="center"/>
              <w:rPr>
                <w:rFonts w:ascii="Times New Roman" w:hAnsi="Times New Roman" w:cs="Times New Roman"/>
                <w:bCs/>
                <w:sz w:val="24"/>
                <w:szCs w:val="28"/>
              </w:rPr>
            </w:pPr>
            <w:r w:rsidRPr="00E05DC8">
              <w:rPr>
                <w:rFonts w:ascii="Times New Roman" w:hAnsi="Times New Roman" w:cs="Times New Roman"/>
                <w:sz w:val="24"/>
                <w:szCs w:val="28"/>
              </w:rPr>
              <w:t>Комментарии                           (интерпретация значений)</w:t>
            </w:r>
          </w:p>
        </w:tc>
        <w:tc>
          <w:tcPr>
            <w:tcW w:w="2981" w:type="dxa"/>
            <w:shd w:val="clear" w:color="auto" w:fill="auto"/>
          </w:tcPr>
          <w:p w:rsidR="00E05DC8" w:rsidRPr="00E05DC8" w:rsidRDefault="00E05DC8" w:rsidP="00E05DC8">
            <w:pPr>
              <w:autoSpaceDE w:val="0"/>
              <w:autoSpaceDN w:val="0"/>
              <w:adjustRightInd w:val="0"/>
              <w:spacing w:after="0" w:line="240" w:lineRule="auto"/>
              <w:jc w:val="center"/>
              <w:rPr>
                <w:rFonts w:ascii="Times New Roman" w:hAnsi="Times New Roman" w:cs="Times New Roman"/>
                <w:sz w:val="24"/>
                <w:szCs w:val="28"/>
              </w:rPr>
            </w:pPr>
            <w:r w:rsidRPr="00E05DC8">
              <w:rPr>
                <w:rFonts w:ascii="Times New Roman" w:hAnsi="Times New Roman" w:cs="Times New Roman"/>
                <w:sz w:val="24"/>
                <w:szCs w:val="28"/>
              </w:rPr>
              <w:t>Целевые значения показателей</w:t>
            </w:r>
          </w:p>
          <w:p w:rsidR="00E05DC8" w:rsidRPr="00E05DC8" w:rsidRDefault="00E05DC8" w:rsidP="00E05DC8">
            <w:pPr>
              <w:autoSpaceDE w:val="0"/>
              <w:autoSpaceDN w:val="0"/>
              <w:adjustRightInd w:val="0"/>
              <w:spacing w:after="0" w:line="240" w:lineRule="auto"/>
              <w:jc w:val="center"/>
              <w:rPr>
                <w:rFonts w:ascii="Times New Roman" w:hAnsi="Times New Roman" w:cs="Times New Roman"/>
                <w:bCs/>
                <w:sz w:val="24"/>
                <w:szCs w:val="28"/>
              </w:rPr>
            </w:pPr>
          </w:p>
        </w:tc>
      </w:tr>
      <w:tr w:rsidR="00E05DC8" w:rsidRPr="00E05DC8" w:rsidTr="00AE40F2">
        <w:trPr>
          <w:trHeight w:val="390"/>
        </w:trPr>
        <w:tc>
          <w:tcPr>
            <w:tcW w:w="846" w:type="dxa"/>
            <w:vMerge/>
            <w:tcBorders>
              <w:left w:val="single" w:sz="4" w:space="0" w:color="auto"/>
              <w:right w:val="single" w:sz="4" w:space="0" w:color="auto"/>
            </w:tcBorders>
            <w:shd w:val="clear" w:color="auto" w:fill="auto"/>
            <w:vAlign w:val="center"/>
          </w:tcPr>
          <w:p w:rsidR="00E05DC8" w:rsidRPr="00E05DC8" w:rsidRDefault="00E05DC8" w:rsidP="00E05DC8">
            <w:pPr>
              <w:autoSpaceDE w:val="0"/>
              <w:autoSpaceDN w:val="0"/>
              <w:adjustRightInd w:val="0"/>
              <w:spacing w:after="0" w:line="240" w:lineRule="auto"/>
              <w:jc w:val="center"/>
              <w:rPr>
                <w:rFonts w:ascii="Times New Roman" w:hAnsi="Times New Roman" w:cs="Times New Roman"/>
                <w:sz w:val="24"/>
                <w:szCs w:val="28"/>
              </w:rPr>
            </w:pPr>
          </w:p>
        </w:tc>
        <w:tc>
          <w:tcPr>
            <w:tcW w:w="4819" w:type="dxa"/>
            <w:vMerge/>
            <w:tcBorders>
              <w:left w:val="nil"/>
              <w:right w:val="single" w:sz="4" w:space="0" w:color="auto"/>
            </w:tcBorders>
            <w:shd w:val="clear" w:color="auto" w:fill="auto"/>
            <w:vAlign w:val="center"/>
          </w:tcPr>
          <w:p w:rsidR="00E05DC8" w:rsidRPr="00E05DC8" w:rsidRDefault="00E05DC8" w:rsidP="00E05DC8">
            <w:pPr>
              <w:autoSpaceDE w:val="0"/>
              <w:autoSpaceDN w:val="0"/>
              <w:adjustRightInd w:val="0"/>
              <w:spacing w:after="0" w:line="240" w:lineRule="auto"/>
              <w:jc w:val="center"/>
              <w:rPr>
                <w:rFonts w:ascii="Times New Roman" w:hAnsi="Times New Roman" w:cs="Times New Roman"/>
                <w:sz w:val="24"/>
                <w:szCs w:val="28"/>
              </w:rPr>
            </w:pPr>
          </w:p>
        </w:tc>
        <w:tc>
          <w:tcPr>
            <w:tcW w:w="1985" w:type="dxa"/>
            <w:vMerge/>
            <w:tcBorders>
              <w:left w:val="nil"/>
              <w:right w:val="single" w:sz="4" w:space="0" w:color="auto"/>
            </w:tcBorders>
            <w:shd w:val="clear" w:color="auto" w:fill="auto"/>
            <w:vAlign w:val="center"/>
          </w:tcPr>
          <w:p w:rsidR="00E05DC8" w:rsidRPr="00E05DC8" w:rsidRDefault="00E05DC8" w:rsidP="00E05DC8">
            <w:pPr>
              <w:autoSpaceDE w:val="0"/>
              <w:autoSpaceDN w:val="0"/>
              <w:adjustRightInd w:val="0"/>
              <w:spacing w:after="0" w:line="240" w:lineRule="auto"/>
              <w:jc w:val="center"/>
              <w:rPr>
                <w:rFonts w:ascii="Times New Roman" w:hAnsi="Times New Roman" w:cs="Times New Roman"/>
                <w:sz w:val="24"/>
                <w:szCs w:val="28"/>
              </w:rPr>
            </w:pPr>
          </w:p>
        </w:tc>
        <w:tc>
          <w:tcPr>
            <w:tcW w:w="3544" w:type="dxa"/>
            <w:vMerge/>
            <w:tcBorders>
              <w:left w:val="nil"/>
              <w:right w:val="single" w:sz="4" w:space="0" w:color="auto"/>
            </w:tcBorders>
            <w:shd w:val="clear" w:color="auto" w:fill="auto"/>
            <w:vAlign w:val="center"/>
          </w:tcPr>
          <w:p w:rsidR="00E05DC8" w:rsidRPr="00E05DC8" w:rsidRDefault="00E05DC8" w:rsidP="00E05DC8">
            <w:pPr>
              <w:autoSpaceDE w:val="0"/>
              <w:autoSpaceDN w:val="0"/>
              <w:adjustRightInd w:val="0"/>
              <w:spacing w:after="0" w:line="240" w:lineRule="auto"/>
              <w:jc w:val="center"/>
              <w:rPr>
                <w:rFonts w:ascii="Times New Roman" w:hAnsi="Times New Roman" w:cs="Times New Roman"/>
                <w:sz w:val="24"/>
                <w:szCs w:val="28"/>
              </w:rPr>
            </w:pPr>
          </w:p>
        </w:tc>
        <w:tc>
          <w:tcPr>
            <w:tcW w:w="2981" w:type="dxa"/>
            <w:shd w:val="clear" w:color="auto" w:fill="auto"/>
          </w:tcPr>
          <w:p w:rsidR="00E05DC8" w:rsidRPr="00E05DC8" w:rsidRDefault="00E05DC8" w:rsidP="00E05DC8">
            <w:pPr>
              <w:autoSpaceDE w:val="0"/>
              <w:autoSpaceDN w:val="0"/>
              <w:adjustRightInd w:val="0"/>
              <w:spacing w:after="0" w:line="240" w:lineRule="auto"/>
              <w:jc w:val="center"/>
              <w:rPr>
                <w:rFonts w:ascii="Times New Roman" w:hAnsi="Times New Roman" w:cs="Times New Roman"/>
                <w:sz w:val="24"/>
                <w:szCs w:val="28"/>
              </w:rPr>
            </w:pPr>
            <w:r w:rsidRPr="00E05DC8">
              <w:rPr>
                <w:rFonts w:ascii="Times New Roman" w:hAnsi="Times New Roman" w:cs="Times New Roman"/>
                <w:sz w:val="24"/>
                <w:szCs w:val="28"/>
              </w:rPr>
              <w:t>год</w:t>
            </w:r>
          </w:p>
          <w:p w:rsidR="00E05DC8" w:rsidRPr="00E05DC8" w:rsidRDefault="00E05DC8" w:rsidP="00E05DC8">
            <w:pPr>
              <w:autoSpaceDE w:val="0"/>
              <w:autoSpaceDN w:val="0"/>
              <w:adjustRightInd w:val="0"/>
              <w:spacing w:after="0" w:line="240" w:lineRule="auto"/>
              <w:jc w:val="center"/>
              <w:rPr>
                <w:rFonts w:ascii="Times New Roman" w:hAnsi="Times New Roman" w:cs="Times New Roman"/>
                <w:sz w:val="24"/>
                <w:szCs w:val="28"/>
              </w:rPr>
            </w:pPr>
          </w:p>
        </w:tc>
      </w:tr>
      <w:tr w:rsidR="00E05DC8" w:rsidRPr="00E05DC8" w:rsidTr="00AE40F2">
        <w:tc>
          <w:tcPr>
            <w:tcW w:w="846" w:type="dxa"/>
            <w:tcBorders>
              <w:left w:val="single" w:sz="4" w:space="0" w:color="auto"/>
              <w:bottom w:val="single" w:sz="4" w:space="0" w:color="auto"/>
              <w:right w:val="single" w:sz="4" w:space="0" w:color="auto"/>
            </w:tcBorders>
            <w:shd w:val="clear" w:color="auto" w:fill="auto"/>
            <w:vAlign w:val="center"/>
          </w:tcPr>
          <w:p w:rsidR="00E05DC8" w:rsidRPr="00E05DC8" w:rsidRDefault="00E05DC8" w:rsidP="00E05DC8">
            <w:pPr>
              <w:autoSpaceDE w:val="0"/>
              <w:autoSpaceDN w:val="0"/>
              <w:adjustRightInd w:val="0"/>
              <w:spacing w:after="0" w:line="240" w:lineRule="auto"/>
              <w:jc w:val="center"/>
              <w:rPr>
                <w:rFonts w:ascii="Times New Roman" w:hAnsi="Times New Roman" w:cs="Times New Roman"/>
                <w:bCs/>
                <w:sz w:val="24"/>
                <w:szCs w:val="28"/>
              </w:rPr>
            </w:pPr>
          </w:p>
        </w:tc>
        <w:tc>
          <w:tcPr>
            <w:tcW w:w="13329" w:type="dxa"/>
            <w:gridSpan w:val="4"/>
            <w:tcBorders>
              <w:left w:val="nil"/>
              <w:bottom w:val="single" w:sz="4" w:space="0" w:color="auto"/>
            </w:tcBorders>
            <w:shd w:val="clear" w:color="auto" w:fill="auto"/>
            <w:vAlign w:val="center"/>
          </w:tcPr>
          <w:p w:rsidR="00E05DC8" w:rsidRPr="00E05DC8" w:rsidRDefault="00E05DC8" w:rsidP="00E05DC8">
            <w:pPr>
              <w:autoSpaceDE w:val="0"/>
              <w:autoSpaceDN w:val="0"/>
              <w:adjustRightInd w:val="0"/>
              <w:spacing w:after="0" w:line="240" w:lineRule="auto"/>
              <w:jc w:val="center"/>
              <w:rPr>
                <w:rFonts w:ascii="Times New Roman" w:hAnsi="Times New Roman" w:cs="Times New Roman"/>
                <w:b/>
                <w:sz w:val="24"/>
                <w:szCs w:val="28"/>
              </w:rPr>
            </w:pPr>
            <w:r w:rsidRPr="00E05DC8">
              <w:rPr>
                <w:rFonts w:ascii="Times New Roman" w:hAnsi="Times New Roman" w:cs="Times New Roman"/>
                <w:b/>
                <w:sz w:val="24"/>
                <w:szCs w:val="28"/>
              </w:rPr>
              <w:t>КЛЮЧЕВЫЕ ПОКАЗАТЕЛИ</w:t>
            </w:r>
          </w:p>
        </w:tc>
      </w:tr>
      <w:tr w:rsidR="00E05DC8" w:rsidRPr="00E05DC8" w:rsidTr="00AE40F2">
        <w:tc>
          <w:tcPr>
            <w:tcW w:w="846" w:type="dxa"/>
            <w:shd w:val="clear" w:color="auto" w:fill="auto"/>
          </w:tcPr>
          <w:p w:rsidR="00E05DC8" w:rsidRPr="00E05DC8" w:rsidRDefault="00E05DC8" w:rsidP="00E05DC8">
            <w:pPr>
              <w:autoSpaceDE w:val="0"/>
              <w:autoSpaceDN w:val="0"/>
              <w:adjustRightInd w:val="0"/>
              <w:spacing w:after="0" w:line="240" w:lineRule="auto"/>
              <w:jc w:val="center"/>
              <w:rPr>
                <w:rFonts w:ascii="Times New Roman" w:hAnsi="Times New Roman" w:cs="Times New Roman"/>
                <w:b/>
                <w:sz w:val="24"/>
                <w:szCs w:val="28"/>
              </w:rPr>
            </w:pPr>
            <w:r w:rsidRPr="00E05DC8">
              <w:rPr>
                <w:rFonts w:ascii="Times New Roman" w:hAnsi="Times New Roman" w:cs="Times New Roman"/>
                <w:b/>
                <w:sz w:val="24"/>
                <w:szCs w:val="28"/>
              </w:rPr>
              <w:t>1</w:t>
            </w:r>
          </w:p>
        </w:tc>
        <w:tc>
          <w:tcPr>
            <w:tcW w:w="13329" w:type="dxa"/>
            <w:gridSpan w:val="4"/>
            <w:shd w:val="clear" w:color="auto" w:fill="auto"/>
          </w:tcPr>
          <w:p w:rsidR="00E05DC8" w:rsidRPr="00E05DC8" w:rsidRDefault="00E05DC8" w:rsidP="00E05DC8">
            <w:pPr>
              <w:autoSpaceDE w:val="0"/>
              <w:autoSpaceDN w:val="0"/>
              <w:adjustRightInd w:val="0"/>
              <w:spacing w:after="0" w:line="240" w:lineRule="auto"/>
              <w:jc w:val="center"/>
              <w:rPr>
                <w:rFonts w:ascii="Times New Roman" w:hAnsi="Times New Roman" w:cs="Times New Roman"/>
                <w:b/>
                <w:sz w:val="24"/>
                <w:szCs w:val="28"/>
              </w:rPr>
            </w:pPr>
            <w:r w:rsidRPr="00E05DC8">
              <w:rPr>
                <w:rFonts w:ascii="Times New Roman" w:hAnsi="Times New Roman" w:cs="Times New Roman"/>
                <w:b/>
                <w:sz w:val="24"/>
                <w:szCs w:val="28"/>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E05DC8" w:rsidRPr="00E05DC8" w:rsidTr="00AE40F2">
        <w:tc>
          <w:tcPr>
            <w:tcW w:w="846" w:type="dxa"/>
            <w:shd w:val="clear" w:color="auto" w:fill="auto"/>
          </w:tcPr>
          <w:p w:rsidR="00E05DC8" w:rsidRPr="00E05DC8" w:rsidRDefault="00E05DC8" w:rsidP="00E05DC8">
            <w:pPr>
              <w:autoSpaceDE w:val="0"/>
              <w:autoSpaceDN w:val="0"/>
              <w:adjustRightInd w:val="0"/>
              <w:spacing w:after="0" w:line="240" w:lineRule="auto"/>
              <w:jc w:val="center"/>
              <w:rPr>
                <w:rFonts w:ascii="Times New Roman" w:hAnsi="Times New Roman" w:cs="Times New Roman"/>
                <w:bCs/>
                <w:sz w:val="24"/>
                <w:szCs w:val="28"/>
              </w:rPr>
            </w:pPr>
            <w:r w:rsidRPr="00E05DC8">
              <w:rPr>
                <w:rFonts w:ascii="Times New Roman" w:hAnsi="Times New Roman" w:cs="Times New Roman"/>
                <w:bCs/>
                <w:sz w:val="24"/>
                <w:szCs w:val="28"/>
              </w:rPr>
              <w:t>1.1.</w:t>
            </w:r>
          </w:p>
        </w:tc>
        <w:tc>
          <w:tcPr>
            <w:tcW w:w="4819" w:type="dxa"/>
            <w:shd w:val="clear" w:color="auto" w:fill="auto"/>
          </w:tcPr>
          <w:p w:rsidR="00E05DC8" w:rsidRPr="00E05DC8" w:rsidRDefault="00E05DC8" w:rsidP="00E05DC8">
            <w:pPr>
              <w:autoSpaceDE w:val="0"/>
              <w:autoSpaceDN w:val="0"/>
              <w:adjustRightInd w:val="0"/>
              <w:spacing w:after="0" w:line="240" w:lineRule="auto"/>
              <w:rPr>
                <w:rFonts w:ascii="Times New Roman" w:hAnsi="Times New Roman" w:cs="Times New Roman"/>
                <w:bCs/>
                <w:sz w:val="24"/>
                <w:szCs w:val="28"/>
              </w:rPr>
            </w:pPr>
            <w:r w:rsidRPr="00E05DC8">
              <w:rPr>
                <w:rFonts w:ascii="Times New Roman" w:hAnsi="Times New Roman" w:cs="Times New Roman"/>
                <w:sz w:val="24"/>
                <w:szCs w:val="28"/>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85" w:type="dxa"/>
            <w:shd w:val="clear" w:color="auto" w:fill="auto"/>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roofErr w:type="spellStart"/>
            <w:r w:rsidRPr="00E05DC8">
              <w:rPr>
                <w:rFonts w:ascii="Times New Roman" w:hAnsi="Times New Roman" w:cs="Times New Roman"/>
                <w:sz w:val="24"/>
                <w:szCs w:val="28"/>
              </w:rPr>
              <w:t>Сп</w:t>
            </w:r>
            <w:proofErr w:type="spellEnd"/>
            <w:r w:rsidRPr="00E05DC8">
              <w:rPr>
                <w:rFonts w:ascii="Times New Roman" w:hAnsi="Times New Roman" w:cs="Times New Roman"/>
                <w:sz w:val="24"/>
                <w:szCs w:val="28"/>
              </w:rPr>
              <w:t>*100 / ВРП</w:t>
            </w:r>
          </w:p>
        </w:tc>
        <w:tc>
          <w:tcPr>
            <w:tcW w:w="6525" w:type="dxa"/>
            <w:gridSpan w:val="2"/>
            <w:shd w:val="clear" w:color="auto" w:fill="auto"/>
          </w:tcPr>
          <w:p w:rsidR="00E05DC8" w:rsidRPr="00E05DC8" w:rsidRDefault="00E05DC8" w:rsidP="00E05DC8">
            <w:pPr>
              <w:spacing w:after="0" w:line="240" w:lineRule="auto"/>
              <w:rPr>
                <w:rFonts w:ascii="Times New Roman" w:hAnsi="Times New Roman" w:cs="Times New Roman"/>
                <w:sz w:val="24"/>
                <w:szCs w:val="28"/>
              </w:rPr>
            </w:pPr>
            <w:proofErr w:type="spellStart"/>
            <w:r w:rsidRPr="00E05DC8">
              <w:rPr>
                <w:rFonts w:ascii="Times New Roman" w:hAnsi="Times New Roman" w:cs="Times New Roman"/>
                <w:sz w:val="24"/>
                <w:szCs w:val="28"/>
              </w:rPr>
              <w:t>Сп</w:t>
            </w:r>
            <w:proofErr w:type="spellEnd"/>
            <w:r w:rsidRPr="00E05DC8">
              <w:rPr>
                <w:rFonts w:ascii="Times New Roman" w:hAnsi="Times New Roman" w:cs="Times New Roman"/>
                <w:sz w:val="24"/>
                <w:szCs w:val="28"/>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E05DC8" w:rsidRPr="00E05DC8" w:rsidRDefault="00E05DC8" w:rsidP="00E05DC8">
            <w:pPr>
              <w:spacing w:after="0" w:line="240" w:lineRule="auto"/>
              <w:rPr>
                <w:rFonts w:ascii="Times New Roman" w:hAnsi="Times New Roman" w:cs="Times New Roman"/>
                <w:sz w:val="24"/>
                <w:szCs w:val="28"/>
              </w:rPr>
            </w:pPr>
            <w:r w:rsidRPr="00E05DC8">
              <w:rPr>
                <w:rFonts w:ascii="Times New Roman" w:hAnsi="Times New Roman" w:cs="Times New Roman"/>
                <w:sz w:val="24"/>
                <w:szCs w:val="28"/>
              </w:rPr>
              <w:t>ВРП - утвержденный валовой региональный продукт, млн. руб.</w:t>
            </w:r>
          </w:p>
          <w:p w:rsidR="00E05DC8" w:rsidRPr="00E05DC8" w:rsidRDefault="00E05DC8" w:rsidP="00E05DC8">
            <w:pPr>
              <w:spacing w:after="0" w:line="240" w:lineRule="auto"/>
              <w:rPr>
                <w:rFonts w:ascii="Times New Roman" w:hAnsi="Times New Roman" w:cs="Times New Roman"/>
                <w:sz w:val="24"/>
                <w:szCs w:val="28"/>
              </w:rPr>
            </w:pPr>
            <w:r w:rsidRPr="00E05DC8">
              <w:rPr>
                <w:rFonts w:ascii="Times New Roman" w:hAnsi="Times New Roman" w:cs="Times New Roman"/>
                <w:sz w:val="24"/>
                <w:szCs w:val="28"/>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
        </w:tc>
      </w:tr>
      <w:tr w:rsidR="00E05DC8" w:rsidRPr="00E05DC8" w:rsidTr="00AE40F2">
        <w:tc>
          <w:tcPr>
            <w:tcW w:w="846" w:type="dxa"/>
            <w:shd w:val="clear" w:color="auto" w:fill="auto"/>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
        </w:tc>
        <w:tc>
          <w:tcPr>
            <w:tcW w:w="13329" w:type="dxa"/>
            <w:gridSpan w:val="4"/>
            <w:shd w:val="clear" w:color="auto" w:fill="auto"/>
          </w:tcPr>
          <w:p w:rsidR="00E05DC8" w:rsidRPr="00E05DC8" w:rsidRDefault="00E05DC8" w:rsidP="00E05DC8">
            <w:pPr>
              <w:autoSpaceDE w:val="0"/>
              <w:autoSpaceDN w:val="0"/>
              <w:adjustRightInd w:val="0"/>
              <w:spacing w:after="0" w:line="240" w:lineRule="auto"/>
              <w:jc w:val="center"/>
              <w:rPr>
                <w:rFonts w:ascii="Times New Roman" w:hAnsi="Times New Roman" w:cs="Times New Roman"/>
                <w:b/>
                <w:sz w:val="24"/>
                <w:szCs w:val="28"/>
              </w:rPr>
            </w:pPr>
            <w:r w:rsidRPr="00E05DC8">
              <w:rPr>
                <w:rFonts w:ascii="Times New Roman" w:hAnsi="Times New Roman" w:cs="Times New Roman"/>
                <w:b/>
                <w:sz w:val="24"/>
                <w:szCs w:val="28"/>
              </w:rPr>
              <w:t>ИНДИКАТИВНЫЕ ПОКАЗАТЕЛИ</w:t>
            </w:r>
          </w:p>
        </w:tc>
      </w:tr>
      <w:tr w:rsidR="00E05DC8" w:rsidRPr="00E05DC8" w:rsidTr="00AE40F2">
        <w:tc>
          <w:tcPr>
            <w:tcW w:w="846" w:type="dxa"/>
            <w:shd w:val="clear" w:color="auto" w:fill="auto"/>
          </w:tcPr>
          <w:p w:rsidR="00E05DC8" w:rsidRPr="00E05DC8" w:rsidRDefault="00E05DC8" w:rsidP="00E05DC8">
            <w:pPr>
              <w:autoSpaceDE w:val="0"/>
              <w:autoSpaceDN w:val="0"/>
              <w:adjustRightInd w:val="0"/>
              <w:spacing w:after="0" w:line="240" w:lineRule="auto"/>
              <w:jc w:val="both"/>
              <w:rPr>
                <w:rFonts w:ascii="Times New Roman" w:hAnsi="Times New Roman" w:cs="Times New Roman"/>
                <w:b/>
                <w:sz w:val="24"/>
                <w:szCs w:val="28"/>
              </w:rPr>
            </w:pPr>
            <w:r w:rsidRPr="00E05DC8">
              <w:rPr>
                <w:rFonts w:ascii="Times New Roman" w:hAnsi="Times New Roman" w:cs="Times New Roman"/>
                <w:b/>
                <w:sz w:val="24"/>
                <w:szCs w:val="28"/>
              </w:rPr>
              <w:t>2</w:t>
            </w:r>
          </w:p>
        </w:tc>
        <w:tc>
          <w:tcPr>
            <w:tcW w:w="13329" w:type="dxa"/>
            <w:gridSpan w:val="4"/>
            <w:shd w:val="clear" w:color="auto" w:fill="auto"/>
          </w:tcPr>
          <w:p w:rsidR="00E05DC8" w:rsidRPr="00E05DC8" w:rsidRDefault="00E05DC8" w:rsidP="00E05DC8">
            <w:pPr>
              <w:autoSpaceDE w:val="0"/>
              <w:autoSpaceDN w:val="0"/>
              <w:adjustRightInd w:val="0"/>
              <w:spacing w:after="0" w:line="240" w:lineRule="auto"/>
              <w:jc w:val="center"/>
              <w:rPr>
                <w:rFonts w:ascii="Times New Roman" w:hAnsi="Times New Roman" w:cs="Times New Roman"/>
                <w:b/>
                <w:sz w:val="24"/>
                <w:szCs w:val="28"/>
              </w:rPr>
            </w:pPr>
            <w:r w:rsidRPr="00E05DC8">
              <w:rPr>
                <w:rFonts w:ascii="Times New Roman" w:hAnsi="Times New Roman" w:cs="Times New Roman"/>
                <w:b/>
                <w:sz w:val="24"/>
                <w:szCs w:val="28"/>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E05DC8" w:rsidRPr="00E05DC8" w:rsidRDefault="00E05DC8" w:rsidP="00E05DC8">
            <w:pPr>
              <w:autoSpaceDE w:val="0"/>
              <w:autoSpaceDN w:val="0"/>
              <w:adjustRightInd w:val="0"/>
              <w:spacing w:after="0" w:line="240" w:lineRule="auto"/>
              <w:jc w:val="center"/>
              <w:rPr>
                <w:rFonts w:ascii="Times New Roman" w:hAnsi="Times New Roman" w:cs="Times New Roman"/>
                <w:b/>
                <w:sz w:val="24"/>
                <w:szCs w:val="28"/>
              </w:rPr>
            </w:pPr>
            <w:r w:rsidRPr="00E05DC8">
              <w:rPr>
                <w:rFonts w:ascii="Times New Roman" w:hAnsi="Times New Roman" w:cs="Times New Roman"/>
                <w:b/>
                <w:sz w:val="24"/>
                <w:szCs w:val="28"/>
              </w:rPr>
              <w:t>и объемом трудовых, материальных и финансовых ресурсов, а также уровень вмешательства в деятельность контролируемых лиц</w:t>
            </w:r>
          </w:p>
        </w:tc>
      </w:tr>
      <w:tr w:rsidR="00E05DC8" w:rsidRPr="00E05DC8" w:rsidTr="00AE40F2">
        <w:tc>
          <w:tcPr>
            <w:tcW w:w="846" w:type="dxa"/>
            <w:shd w:val="clear" w:color="auto" w:fill="auto"/>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
        </w:tc>
        <w:tc>
          <w:tcPr>
            <w:tcW w:w="13329" w:type="dxa"/>
            <w:gridSpan w:val="4"/>
            <w:shd w:val="clear" w:color="auto" w:fill="auto"/>
            <w:vAlign w:val="center"/>
          </w:tcPr>
          <w:p w:rsidR="00E05DC8" w:rsidRPr="00E05DC8" w:rsidRDefault="00E05DC8" w:rsidP="00E05DC8">
            <w:pPr>
              <w:autoSpaceDE w:val="0"/>
              <w:autoSpaceDN w:val="0"/>
              <w:adjustRightInd w:val="0"/>
              <w:spacing w:after="0" w:line="240" w:lineRule="auto"/>
              <w:jc w:val="center"/>
              <w:rPr>
                <w:rFonts w:ascii="Times New Roman" w:hAnsi="Times New Roman" w:cs="Times New Roman"/>
                <w:bCs/>
                <w:sz w:val="24"/>
                <w:szCs w:val="28"/>
              </w:rPr>
            </w:pPr>
            <w:r w:rsidRPr="00E05DC8">
              <w:rPr>
                <w:rFonts w:ascii="Times New Roman" w:hAnsi="Times New Roman" w:cs="Times New Roman"/>
                <w:b/>
                <w:bCs/>
                <w:sz w:val="24"/>
                <w:szCs w:val="28"/>
              </w:rPr>
              <w:t xml:space="preserve">2.1. Контрольные мероприятия при взаимодействии с контролируемым лицом </w:t>
            </w:r>
          </w:p>
        </w:tc>
      </w:tr>
      <w:tr w:rsidR="00E05DC8" w:rsidRPr="00E05DC8" w:rsidTr="00AE40F2">
        <w:tc>
          <w:tcPr>
            <w:tcW w:w="846" w:type="dxa"/>
            <w:shd w:val="clear" w:color="auto" w:fill="auto"/>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r w:rsidRPr="00E05DC8">
              <w:rPr>
                <w:rFonts w:ascii="Times New Roman" w:hAnsi="Times New Roman" w:cs="Times New Roman"/>
                <w:bCs/>
                <w:sz w:val="24"/>
                <w:szCs w:val="28"/>
              </w:rPr>
              <w:t>2.1.1.</w:t>
            </w:r>
          </w:p>
        </w:tc>
        <w:tc>
          <w:tcPr>
            <w:tcW w:w="4819" w:type="dxa"/>
            <w:shd w:val="clear" w:color="auto" w:fill="auto"/>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r w:rsidRPr="00E05DC8">
              <w:rPr>
                <w:rFonts w:ascii="Times New Roman" w:hAnsi="Times New Roman" w:cs="Times New Roman"/>
                <w:bCs/>
                <w:sz w:val="24"/>
                <w:szCs w:val="28"/>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roofErr w:type="spellStart"/>
            <w:r w:rsidRPr="00E05DC8">
              <w:rPr>
                <w:rFonts w:ascii="Times New Roman" w:hAnsi="Times New Roman" w:cs="Times New Roman"/>
                <w:bCs/>
                <w:sz w:val="24"/>
                <w:szCs w:val="28"/>
              </w:rPr>
              <w:t>Пву</w:t>
            </w:r>
            <w:proofErr w:type="spellEnd"/>
            <w:r w:rsidRPr="00E05DC8">
              <w:rPr>
                <w:rFonts w:ascii="Times New Roman" w:hAnsi="Times New Roman" w:cs="Times New Roman"/>
                <w:bCs/>
                <w:sz w:val="24"/>
                <w:szCs w:val="28"/>
              </w:rPr>
              <w:t xml:space="preserve">*100% / </w:t>
            </w:r>
            <w:proofErr w:type="spellStart"/>
            <w:r w:rsidRPr="00E05DC8">
              <w:rPr>
                <w:rFonts w:ascii="Times New Roman" w:hAnsi="Times New Roman" w:cs="Times New Roman"/>
                <w:bCs/>
                <w:sz w:val="24"/>
                <w:szCs w:val="28"/>
              </w:rPr>
              <w:t>Пок</w:t>
            </w:r>
            <w:proofErr w:type="spellEnd"/>
          </w:p>
        </w:tc>
        <w:tc>
          <w:tcPr>
            <w:tcW w:w="6525" w:type="dxa"/>
            <w:gridSpan w:val="2"/>
            <w:shd w:val="clear" w:color="auto" w:fill="auto"/>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roofErr w:type="spellStart"/>
            <w:r w:rsidRPr="00E05DC8">
              <w:rPr>
                <w:rFonts w:ascii="Times New Roman" w:hAnsi="Times New Roman" w:cs="Times New Roman"/>
                <w:bCs/>
                <w:sz w:val="24"/>
                <w:szCs w:val="28"/>
              </w:rPr>
              <w:t>Пву</w:t>
            </w:r>
            <w:proofErr w:type="spellEnd"/>
            <w:r w:rsidRPr="00E05DC8">
              <w:rPr>
                <w:rFonts w:ascii="Times New Roman" w:hAnsi="Times New Roman" w:cs="Times New Roman"/>
                <w:bCs/>
                <w:sz w:val="24"/>
                <w:szCs w:val="28"/>
              </w:rPr>
              <w:t xml:space="preserve"> – количество проверок в рамках муниципального контроля, проведенных в установленные сроки</w:t>
            </w:r>
          </w:p>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roofErr w:type="spellStart"/>
            <w:r w:rsidRPr="00E05DC8">
              <w:rPr>
                <w:rFonts w:ascii="Times New Roman" w:hAnsi="Times New Roman" w:cs="Times New Roman"/>
                <w:bCs/>
                <w:sz w:val="24"/>
                <w:szCs w:val="28"/>
              </w:rPr>
              <w:t>Пок</w:t>
            </w:r>
            <w:proofErr w:type="spellEnd"/>
            <w:r w:rsidRPr="00E05DC8">
              <w:rPr>
                <w:rFonts w:ascii="Times New Roman" w:hAnsi="Times New Roman" w:cs="Times New Roman"/>
                <w:bCs/>
                <w:sz w:val="24"/>
                <w:szCs w:val="28"/>
              </w:rPr>
              <w:t xml:space="preserve"> – общее количество проведенных контрольных мероприятий в рамках муниципального контроля </w:t>
            </w:r>
          </w:p>
        </w:tc>
      </w:tr>
      <w:tr w:rsidR="00E05DC8" w:rsidRPr="00E05DC8" w:rsidTr="00AE40F2">
        <w:tc>
          <w:tcPr>
            <w:tcW w:w="846" w:type="dxa"/>
            <w:shd w:val="clear" w:color="auto" w:fill="auto"/>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r w:rsidRPr="00E05DC8">
              <w:rPr>
                <w:rFonts w:ascii="Times New Roman" w:hAnsi="Times New Roman" w:cs="Times New Roman"/>
                <w:bCs/>
                <w:sz w:val="24"/>
                <w:szCs w:val="28"/>
              </w:rPr>
              <w:t xml:space="preserve">2.1.2. </w:t>
            </w:r>
          </w:p>
        </w:tc>
        <w:tc>
          <w:tcPr>
            <w:tcW w:w="4819" w:type="dxa"/>
            <w:shd w:val="clear" w:color="auto" w:fill="auto"/>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r w:rsidRPr="00E05DC8">
              <w:rPr>
                <w:rFonts w:ascii="Times New Roman" w:hAnsi="Times New Roman" w:cs="Times New Roman"/>
                <w:bCs/>
                <w:sz w:val="24"/>
                <w:szCs w:val="28"/>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E05DC8">
              <w:rPr>
                <w:rFonts w:ascii="Times New Roman" w:hAnsi="Times New Roman" w:cs="Times New Roman"/>
                <w:bCs/>
                <w:iCs/>
                <w:sz w:val="24"/>
                <w:szCs w:val="28"/>
              </w:rPr>
              <w:t>Инспекторами</w:t>
            </w:r>
            <w:r w:rsidRPr="00E05DC8">
              <w:rPr>
                <w:rFonts w:ascii="Times New Roman" w:hAnsi="Times New Roman" w:cs="Times New Roman"/>
                <w:bCs/>
                <w:i/>
                <w:iCs/>
                <w:sz w:val="24"/>
                <w:szCs w:val="28"/>
              </w:rPr>
              <w:t xml:space="preserve"> </w:t>
            </w:r>
            <w:r w:rsidRPr="00E05DC8">
              <w:rPr>
                <w:rFonts w:ascii="Times New Roman" w:hAnsi="Times New Roman" w:cs="Times New Roman"/>
                <w:bCs/>
                <w:sz w:val="24"/>
                <w:szCs w:val="28"/>
              </w:rPr>
              <w:t xml:space="preserve">в ходе осуществления муниципального контроля </w:t>
            </w:r>
          </w:p>
        </w:tc>
        <w:tc>
          <w:tcPr>
            <w:tcW w:w="1985" w:type="dxa"/>
            <w:shd w:val="clear" w:color="auto" w:fill="auto"/>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roofErr w:type="spellStart"/>
            <w:r w:rsidRPr="00E05DC8">
              <w:rPr>
                <w:rFonts w:ascii="Times New Roman" w:hAnsi="Times New Roman" w:cs="Times New Roman"/>
                <w:bCs/>
                <w:sz w:val="24"/>
                <w:szCs w:val="28"/>
              </w:rPr>
              <w:t>ПРн</w:t>
            </w:r>
            <w:proofErr w:type="spellEnd"/>
            <w:r w:rsidRPr="00E05DC8">
              <w:rPr>
                <w:rFonts w:ascii="Times New Roman" w:hAnsi="Times New Roman" w:cs="Times New Roman"/>
                <w:bCs/>
                <w:sz w:val="24"/>
                <w:szCs w:val="28"/>
              </w:rPr>
              <w:t xml:space="preserve">*100% / </w:t>
            </w:r>
            <w:proofErr w:type="spellStart"/>
            <w:r w:rsidRPr="00E05DC8">
              <w:rPr>
                <w:rFonts w:ascii="Times New Roman" w:hAnsi="Times New Roman" w:cs="Times New Roman"/>
                <w:bCs/>
                <w:sz w:val="24"/>
                <w:szCs w:val="28"/>
              </w:rPr>
              <w:t>ПРо</w:t>
            </w:r>
            <w:proofErr w:type="spellEnd"/>
          </w:p>
        </w:tc>
        <w:tc>
          <w:tcPr>
            <w:tcW w:w="6525" w:type="dxa"/>
            <w:gridSpan w:val="2"/>
            <w:shd w:val="clear" w:color="auto" w:fill="auto"/>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roofErr w:type="spellStart"/>
            <w:r w:rsidRPr="00E05DC8">
              <w:rPr>
                <w:rFonts w:ascii="Times New Roman" w:hAnsi="Times New Roman" w:cs="Times New Roman"/>
                <w:bCs/>
                <w:sz w:val="24"/>
                <w:szCs w:val="28"/>
              </w:rPr>
              <w:t>ПРн</w:t>
            </w:r>
            <w:proofErr w:type="spellEnd"/>
            <w:r w:rsidRPr="00E05DC8">
              <w:rPr>
                <w:rFonts w:ascii="Times New Roman" w:hAnsi="Times New Roman" w:cs="Times New Roman"/>
                <w:bCs/>
                <w:sz w:val="24"/>
                <w:szCs w:val="28"/>
              </w:rPr>
              <w:t xml:space="preserve"> - количество </w:t>
            </w:r>
            <w:proofErr w:type="gramStart"/>
            <w:r w:rsidRPr="00E05DC8">
              <w:rPr>
                <w:rFonts w:ascii="Times New Roman" w:hAnsi="Times New Roman" w:cs="Times New Roman"/>
                <w:bCs/>
                <w:sz w:val="24"/>
                <w:szCs w:val="28"/>
              </w:rPr>
              <w:t>предписаний,  признанных</w:t>
            </w:r>
            <w:proofErr w:type="gramEnd"/>
            <w:r w:rsidRPr="00E05DC8">
              <w:rPr>
                <w:rFonts w:ascii="Times New Roman" w:hAnsi="Times New Roman" w:cs="Times New Roman"/>
                <w:bCs/>
                <w:sz w:val="24"/>
                <w:szCs w:val="28"/>
              </w:rPr>
              <w:t xml:space="preserve"> незаконными в судебном порядке;</w:t>
            </w:r>
          </w:p>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r w:rsidRPr="00E05DC8">
              <w:rPr>
                <w:rFonts w:ascii="Times New Roman" w:hAnsi="Times New Roman" w:cs="Times New Roman"/>
                <w:bCs/>
                <w:sz w:val="24"/>
                <w:szCs w:val="28"/>
              </w:rPr>
              <w:t xml:space="preserve">Про - общее количеству предписаний, выданных в ходе муниципального контроля </w:t>
            </w:r>
          </w:p>
        </w:tc>
      </w:tr>
      <w:tr w:rsidR="00E05DC8" w:rsidRPr="00E05DC8" w:rsidTr="00AE40F2">
        <w:tc>
          <w:tcPr>
            <w:tcW w:w="846" w:type="dxa"/>
            <w:shd w:val="clear" w:color="auto" w:fill="auto"/>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r w:rsidRPr="00E05DC8">
              <w:rPr>
                <w:rFonts w:ascii="Times New Roman" w:hAnsi="Times New Roman" w:cs="Times New Roman"/>
                <w:bCs/>
                <w:sz w:val="24"/>
                <w:szCs w:val="28"/>
              </w:rPr>
              <w:t>2.1.3.</w:t>
            </w:r>
          </w:p>
        </w:tc>
        <w:tc>
          <w:tcPr>
            <w:tcW w:w="4819" w:type="dxa"/>
            <w:tcBorders>
              <w:top w:val="single" w:sz="4" w:space="0" w:color="auto"/>
              <w:left w:val="nil"/>
              <w:bottom w:val="single" w:sz="4" w:space="0" w:color="auto"/>
              <w:right w:val="single" w:sz="4" w:space="0" w:color="auto"/>
            </w:tcBorders>
            <w:shd w:val="clear" w:color="000000" w:fill="FFFFFF"/>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r w:rsidRPr="00E05DC8">
              <w:rPr>
                <w:rFonts w:ascii="Times New Roman" w:hAnsi="Times New Roman" w:cs="Times New Roman"/>
                <w:sz w:val="24"/>
                <w:szCs w:val="28"/>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roofErr w:type="spellStart"/>
            <w:r w:rsidRPr="00E05DC8">
              <w:rPr>
                <w:rFonts w:ascii="Times New Roman" w:hAnsi="Times New Roman" w:cs="Times New Roman"/>
                <w:sz w:val="24"/>
                <w:szCs w:val="28"/>
              </w:rPr>
              <w:t>Ппн</w:t>
            </w:r>
            <w:proofErr w:type="spellEnd"/>
            <w:r w:rsidRPr="00E05DC8">
              <w:rPr>
                <w:rFonts w:ascii="Times New Roman" w:hAnsi="Times New Roman" w:cs="Times New Roman"/>
                <w:sz w:val="24"/>
                <w:szCs w:val="28"/>
              </w:rPr>
              <w:t xml:space="preserve">*100% / </w:t>
            </w:r>
            <w:proofErr w:type="spellStart"/>
            <w:r w:rsidRPr="00E05DC8">
              <w:rPr>
                <w:rFonts w:ascii="Times New Roman" w:hAnsi="Times New Roman" w:cs="Times New Roman"/>
                <w:sz w:val="24"/>
                <w:szCs w:val="28"/>
              </w:rPr>
              <w:t>Пок</w:t>
            </w:r>
            <w:proofErr w:type="spellEnd"/>
          </w:p>
        </w:tc>
        <w:tc>
          <w:tcPr>
            <w:tcW w:w="6525" w:type="dxa"/>
            <w:gridSpan w:val="2"/>
            <w:tcBorders>
              <w:top w:val="single" w:sz="4" w:space="0" w:color="auto"/>
              <w:left w:val="nil"/>
              <w:bottom w:val="single" w:sz="4" w:space="0" w:color="auto"/>
            </w:tcBorders>
            <w:shd w:val="clear" w:color="000000" w:fill="FFFFFF"/>
            <w:vAlign w:val="center"/>
          </w:tcPr>
          <w:p w:rsidR="00E05DC8" w:rsidRPr="00E05DC8" w:rsidRDefault="00E05DC8" w:rsidP="00E05DC8">
            <w:pPr>
              <w:spacing w:after="0" w:line="240" w:lineRule="auto"/>
              <w:jc w:val="both"/>
              <w:rPr>
                <w:rFonts w:ascii="Times New Roman" w:hAnsi="Times New Roman" w:cs="Times New Roman"/>
                <w:sz w:val="24"/>
                <w:szCs w:val="28"/>
              </w:rPr>
            </w:pPr>
            <w:proofErr w:type="spellStart"/>
            <w:r w:rsidRPr="00E05DC8">
              <w:rPr>
                <w:rFonts w:ascii="Times New Roman" w:hAnsi="Times New Roman" w:cs="Times New Roman"/>
                <w:sz w:val="24"/>
                <w:szCs w:val="28"/>
              </w:rPr>
              <w:t>Ппн</w:t>
            </w:r>
            <w:proofErr w:type="spellEnd"/>
            <w:r w:rsidRPr="00E05DC8">
              <w:rPr>
                <w:rFonts w:ascii="Times New Roman" w:hAnsi="Times New Roman" w:cs="Times New Roman"/>
                <w:sz w:val="24"/>
                <w:szCs w:val="28"/>
              </w:rPr>
              <w:t xml:space="preserve"> – количество контрольных мероприятий, результаты которых признаны недействительными;</w:t>
            </w:r>
          </w:p>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roofErr w:type="spellStart"/>
            <w:r w:rsidRPr="00E05DC8">
              <w:rPr>
                <w:rFonts w:ascii="Times New Roman" w:hAnsi="Times New Roman" w:cs="Times New Roman"/>
                <w:sz w:val="24"/>
                <w:szCs w:val="28"/>
              </w:rPr>
              <w:t>Пок</w:t>
            </w:r>
            <w:proofErr w:type="spellEnd"/>
            <w:r w:rsidRPr="00E05DC8">
              <w:rPr>
                <w:rFonts w:ascii="Times New Roman" w:hAnsi="Times New Roman" w:cs="Times New Roman"/>
                <w:sz w:val="24"/>
                <w:szCs w:val="28"/>
              </w:rPr>
              <w:t xml:space="preserve"> - общее количество контрольных мероприятий, проведенных в рамках муниципального контроля </w:t>
            </w:r>
          </w:p>
        </w:tc>
      </w:tr>
      <w:tr w:rsidR="00E05DC8" w:rsidRPr="00E05DC8" w:rsidTr="00AE40F2">
        <w:tc>
          <w:tcPr>
            <w:tcW w:w="846" w:type="dxa"/>
            <w:shd w:val="clear" w:color="auto" w:fill="auto"/>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r w:rsidRPr="00E05DC8">
              <w:rPr>
                <w:rFonts w:ascii="Times New Roman" w:hAnsi="Times New Roman" w:cs="Times New Roman"/>
                <w:bCs/>
                <w:sz w:val="24"/>
                <w:szCs w:val="28"/>
              </w:rPr>
              <w:t>2.1.4.</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E05DC8" w:rsidRPr="00E05DC8" w:rsidRDefault="00E05DC8" w:rsidP="00E05DC8">
            <w:pPr>
              <w:spacing w:after="0" w:line="240" w:lineRule="auto"/>
              <w:jc w:val="both"/>
              <w:rPr>
                <w:rFonts w:ascii="Times New Roman" w:hAnsi="Times New Roman" w:cs="Times New Roman"/>
                <w:bCs/>
                <w:sz w:val="24"/>
                <w:szCs w:val="28"/>
              </w:rPr>
            </w:pPr>
            <w:r w:rsidRPr="00E05DC8">
              <w:rPr>
                <w:rFonts w:ascii="Times New Roman" w:hAnsi="Times New Roman" w:cs="Times New Roman"/>
                <w:sz w:val="24"/>
                <w:szCs w:val="28"/>
              </w:rPr>
              <w:t xml:space="preserve">Доля контрольных мероприятий, проведенных </w:t>
            </w:r>
            <w:r w:rsidRPr="00E05DC8">
              <w:rPr>
                <w:rFonts w:ascii="Times New Roman" w:hAnsi="Times New Roman" w:cs="Times New Roman"/>
                <w:iCs/>
                <w:sz w:val="24"/>
                <w:szCs w:val="28"/>
              </w:rPr>
              <w:t>Инспекторами</w:t>
            </w:r>
            <w:r w:rsidRPr="00E05DC8">
              <w:rPr>
                <w:rFonts w:ascii="Times New Roman" w:hAnsi="Times New Roman" w:cs="Times New Roman"/>
                <w:sz w:val="24"/>
                <w:szCs w:val="28"/>
              </w:rPr>
              <w:t xml:space="preserve">, с нарушениями требований законодательства Российской Федерации о порядке их проведения, по результатам выявления которых к Инспекторам, осуществившим такие проверки, применены меры дисциплинарного, административного наказания от общего количества проведенных проверок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roofErr w:type="spellStart"/>
            <w:r w:rsidRPr="00E05DC8">
              <w:rPr>
                <w:rFonts w:ascii="Times New Roman" w:hAnsi="Times New Roman" w:cs="Times New Roman"/>
                <w:sz w:val="24"/>
                <w:szCs w:val="28"/>
              </w:rPr>
              <w:t>Псн</w:t>
            </w:r>
            <w:proofErr w:type="spellEnd"/>
            <w:r w:rsidRPr="00E05DC8">
              <w:rPr>
                <w:rFonts w:ascii="Times New Roman" w:hAnsi="Times New Roman" w:cs="Times New Roman"/>
                <w:sz w:val="24"/>
                <w:szCs w:val="28"/>
              </w:rPr>
              <w:t xml:space="preserve">*100% / </w:t>
            </w:r>
            <w:proofErr w:type="spellStart"/>
            <w:r w:rsidRPr="00E05DC8">
              <w:rPr>
                <w:rFonts w:ascii="Times New Roman" w:hAnsi="Times New Roman" w:cs="Times New Roman"/>
                <w:sz w:val="24"/>
                <w:szCs w:val="28"/>
              </w:rPr>
              <w:t>Пок</w:t>
            </w:r>
            <w:proofErr w:type="spellEnd"/>
          </w:p>
        </w:tc>
        <w:tc>
          <w:tcPr>
            <w:tcW w:w="6525" w:type="dxa"/>
            <w:gridSpan w:val="2"/>
            <w:tcBorders>
              <w:top w:val="single" w:sz="4" w:space="0" w:color="auto"/>
              <w:left w:val="nil"/>
              <w:bottom w:val="single" w:sz="4" w:space="0" w:color="auto"/>
            </w:tcBorders>
            <w:shd w:val="clear" w:color="000000" w:fill="FFFFFF"/>
            <w:vAlign w:val="center"/>
          </w:tcPr>
          <w:p w:rsidR="00E05DC8" w:rsidRPr="00E05DC8" w:rsidRDefault="00E05DC8" w:rsidP="00E05DC8">
            <w:pPr>
              <w:spacing w:after="0" w:line="240" w:lineRule="auto"/>
              <w:jc w:val="both"/>
              <w:rPr>
                <w:rFonts w:ascii="Times New Roman" w:hAnsi="Times New Roman" w:cs="Times New Roman"/>
                <w:sz w:val="24"/>
                <w:szCs w:val="28"/>
              </w:rPr>
            </w:pPr>
            <w:proofErr w:type="spellStart"/>
            <w:r w:rsidRPr="00E05DC8">
              <w:rPr>
                <w:rFonts w:ascii="Times New Roman" w:hAnsi="Times New Roman" w:cs="Times New Roman"/>
                <w:sz w:val="24"/>
                <w:szCs w:val="28"/>
              </w:rPr>
              <w:t>Псн</w:t>
            </w:r>
            <w:proofErr w:type="spellEnd"/>
            <w:r w:rsidRPr="00E05DC8">
              <w:rPr>
                <w:rFonts w:ascii="Times New Roman" w:hAnsi="Times New Roman" w:cs="Times New Roman"/>
                <w:sz w:val="24"/>
                <w:szCs w:val="28"/>
              </w:rPr>
              <w:t xml:space="preserve"> – количество контрольных мероприятий, проведенных в рамках муниципального контроля, </w:t>
            </w:r>
          </w:p>
          <w:p w:rsidR="00E05DC8" w:rsidRPr="00E05DC8" w:rsidRDefault="00E05DC8" w:rsidP="00E05DC8">
            <w:pPr>
              <w:spacing w:after="0" w:line="240" w:lineRule="auto"/>
              <w:jc w:val="both"/>
              <w:rPr>
                <w:rFonts w:ascii="Times New Roman" w:hAnsi="Times New Roman" w:cs="Times New Roman"/>
                <w:sz w:val="24"/>
                <w:szCs w:val="28"/>
              </w:rPr>
            </w:pPr>
            <w:r w:rsidRPr="00E05DC8">
              <w:rPr>
                <w:rFonts w:ascii="Times New Roman" w:hAnsi="Times New Roman" w:cs="Times New Roman"/>
                <w:sz w:val="24"/>
                <w:szCs w:val="28"/>
              </w:rPr>
              <w:t xml:space="preserve">с нарушениями требований законодательства РФ о порядке </w:t>
            </w:r>
          </w:p>
          <w:p w:rsidR="00E05DC8" w:rsidRPr="00E05DC8" w:rsidRDefault="00E05DC8" w:rsidP="00E05DC8">
            <w:pPr>
              <w:spacing w:after="0" w:line="240" w:lineRule="auto"/>
              <w:jc w:val="both"/>
              <w:rPr>
                <w:rFonts w:ascii="Times New Roman" w:hAnsi="Times New Roman" w:cs="Times New Roman"/>
                <w:sz w:val="24"/>
                <w:szCs w:val="28"/>
              </w:rPr>
            </w:pPr>
            <w:r w:rsidRPr="00E05DC8">
              <w:rPr>
                <w:rFonts w:ascii="Times New Roman" w:hAnsi="Times New Roman" w:cs="Times New Roman"/>
                <w:sz w:val="24"/>
                <w:szCs w:val="28"/>
              </w:rPr>
              <w:t>их проведения, по результатам выявления которых к Инспекторам, осуществившим такие проверки, применены меры дисциплинарного, административного наказания</w:t>
            </w:r>
          </w:p>
          <w:p w:rsidR="00E05DC8" w:rsidRPr="00E05DC8" w:rsidRDefault="00E05DC8" w:rsidP="00E05DC8">
            <w:pPr>
              <w:spacing w:after="0" w:line="240" w:lineRule="auto"/>
              <w:jc w:val="center"/>
              <w:rPr>
                <w:rFonts w:ascii="Times New Roman" w:hAnsi="Times New Roman" w:cs="Times New Roman"/>
                <w:sz w:val="24"/>
                <w:szCs w:val="28"/>
              </w:rPr>
            </w:pPr>
          </w:p>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roofErr w:type="spellStart"/>
            <w:r w:rsidRPr="00E05DC8">
              <w:rPr>
                <w:rFonts w:ascii="Times New Roman" w:hAnsi="Times New Roman" w:cs="Times New Roman"/>
                <w:sz w:val="24"/>
                <w:szCs w:val="28"/>
              </w:rPr>
              <w:t>Пок</w:t>
            </w:r>
            <w:proofErr w:type="spellEnd"/>
            <w:r w:rsidRPr="00E05DC8">
              <w:rPr>
                <w:rFonts w:ascii="Times New Roman" w:hAnsi="Times New Roman" w:cs="Times New Roman"/>
                <w:sz w:val="24"/>
                <w:szCs w:val="28"/>
              </w:rPr>
              <w:t xml:space="preserve">- общее количество контрольных мероприятий, проведенных в рамках муниципального контроля </w:t>
            </w:r>
          </w:p>
        </w:tc>
      </w:tr>
      <w:tr w:rsidR="00E05DC8" w:rsidRPr="00E05DC8" w:rsidTr="00AE40F2">
        <w:tc>
          <w:tcPr>
            <w:tcW w:w="846" w:type="dxa"/>
            <w:shd w:val="clear" w:color="auto" w:fill="auto"/>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
        </w:tc>
        <w:tc>
          <w:tcPr>
            <w:tcW w:w="1332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05DC8" w:rsidRPr="00E05DC8" w:rsidRDefault="00E05DC8" w:rsidP="00E05DC8">
            <w:pPr>
              <w:autoSpaceDE w:val="0"/>
              <w:autoSpaceDN w:val="0"/>
              <w:adjustRightInd w:val="0"/>
              <w:spacing w:after="0" w:line="240" w:lineRule="auto"/>
              <w:jc w:val="center"/>
              <w:rPr>
                <w:rFonts w:ascii="Times New Roman" w:hAnsi="Times New Roman" w:cs="Times New Roman"/>
                <w:bCs/>
                <w:sz w:val="24"/>
                <w:szCs w:val="28"/>
              </w:rPr>
            </w:pPr>
            <w:r w:rsidRPr="00E05DC8">
              <w:rPr>
                <w:rFonts w:ascii="Times New Roman" w:hAnsi="Times New Roman" w:cs="Times New Roman"/>
                <w:b/>
                <w:bCs/>
                <w:sz w:val="24"/>
                <w:szCs w:val="28"/>
              </w:rPr>
              <w:t xml:space="preserve">2.2. Контрольные мероприятия без взаимодействия </w:t>
            </w:r>
            <w:r w:rsidRPr="00E05DC8">
              <w:rPr>
                <w:rFonts w:ascii="Times New Roman" w:hAnsi="Times New Roman" w:cs="Times New Roman"/>
                <w:b/>
                <w:sz w:val="24"/>
                <w:szCs w:val="28"/>
              </w:rPr>
              <w:t>с контролируемым лицом</w:t>
            </w:r>
          </w:p>
        </w:tc>
      </w:tr>
      <w:tr w:rsidR="00E05DC8" w:rsidRPr="00E05DC8" w:rsidTr="00AE40F2">
        <w:tc>
          <w:tcPr>
            <w:tcW w:w="846" w:type="dxa"/>
            <w:tcBorders>
              <w:top w:val="nil"/>
              <w:left w:val="single" w:sz="4" w:space="0" w:color="auto"/>
              <w:bottom w:val="single" w:sz="4" w:space="0" w:color="auto"/>
              <w:right w:val="single" w:sz="4" w:space="0" w:color="auto"/>
            </w:tcBorders>
            <w:shd w:val="clear" w:color="000000" w:fill="FFFFFF"/>
            <w:vAlign w:val="center"/>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r w:rsidRPr="00E05DC8">
              <w:rPr>
                <w:rFonts w:ascii="Times New Roman" w:hAnsi="Times New Roman" w:cs="Times New Roman"/>
                <w:sz w:val="24"/>
                <w:szCs w:val="28"/>
              </w:rPr>
              <w:t>2.2.1.</w:t>
            </w:r>
          </w:p>
        </w:tc>
        <w:tc>
          <w:tcPr>
            <w:tcW w:w="4819" w:type="dxa"/>
            <w:tcBorders>
              <w:top w:val="nil"/>
              <w:left w:val="nil"/>
              <w:bottom w:val="single" w:sz="4" w:space="0" w:color="auto"/>
              <w:right w:val="single" w:sz="4" w:space="0" w:color="auto"/>
            </w:tcBorders>
            <w:shd w:val="clear" w:color="000000" w:fill="FFFFFF"/>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r w:rsidRPr="00E05DC8">
              <w:rPr>
                <w:rFonts w:ascii="Times New Roman" w:hAnsi="Times New Roman" w:cs="Times New Roman"/>
                <w:sz w:val="24"/>
                <w:szCs w:val="28"/>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E05DC8">
              <w:rPr>
                <w:rFonts w:ascii="Times New Roman" w:hAnsi="Times New Roman" w:cs="Times New Roman"/>
                <w:iCs/>
                <w:sz w:val="24"/>
                <w:szCs w:val="28"/>
              </w:rPr>
              <w:t>Инспекторами</w:t>
            </w:r>
            <w:r w:rsidRPr="00E05DC8">
              <w:rPr>
                <w:rFonts w:ascii="Times New Roman" w:hAnsi="Times New Roman" w:cs="Times New Roman"/>
                <w:i/>
                <w:iCs/>
                <w:sz w:val="24"/>
                <w:szCs w:val="28"/>
              </w:rPr>
              <w:t xml:space="preserve"> </w:t>
            </w:r>
            <w:r w:rsidRPr="00E05DC8">
              <w:rPr>
                <w:rFonts w:ascii="Times New Roman" w:hAnsi="Times New Roman" w:cs="Times New Roman"/>
                <w:sz w:val="24"/>
                <w:szCs w:val="28"/>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roofErr w:type="spellStart"/>
            <w:r w:rsidRPr="00E05DC8">
              <w:rPr>
                <w:rFonts w:ascii="Times New Roman" w:hAnsi="Times New Roman" w:cs="Times New Roman"/>
                <w:sz w:val="24"/>
                <w:szCs w:val="28"/>
              </w:rPr>
              <w:t>ПРМБВн</w:t>
            </w:r>
            <w:proofErr w:type="spellEnd"/>
            <w:r w:rsidRPr="00E05DC8">
              <w:rPr>
                <w:rFonts w:ascii="Times New Roman" w:hAnsi="Times New Roman" w:cs="Times New Roman"/>
                <w:sz w:val="24"/>
                <w:szCs w:val="28"/>
              </w:rPr>
              <w:t xml:space="preserve">*100% / </w:t>
            </w:r>
            <w:proofErr w:type="spellStart"/>
            <w:r w:rsidRPr="00E05DC8">
              <w:rPr>
                <w:rFonts w:ascii="Times New Roman" w:hAnsi="Times New Roman" w:cs="Times New Roman"/>
                <w:sz w:val="24"/>
                <w:szCs w:val="28"/>
              </w:rPr>
              <w:t>ПРМБВо</w:t>
            </w:r>
            <w:proofErr w:type="spellEnd"/>
          </w:p>
        </w:tc>
        <w:tc>
          <w:tcPr>
            <w:tcW w:w="6525" w:type="dxa"/>
            <w:gridSpan w:val="2"/>
            <w:tcBorders>
              <w:top w:val="nil"/>
              <w:left w:val="nil"/>
              <w:bottom w:val="single" w:sz="4" w:space="0" w:color="auto"/>
            </w:tcBorders>
            <w:shd w:val="clear" w:color="000000" w:fill="FFFFFF"/>
            <w:vAlign w:val="center"/>
          </w:tcPr>
          <w:p w:rsidR="00E05DC8" w:rsidRPr="00E05DC8" w:rsidRDefault="00E05DC8" w:rsidP="00E05DC8">
            <w:pPr>
              <w:spacing w:after="0" w:line="240" w:lineRule="auto"/>
              <w:jc w:val="both"/>
              <w:rPr>
                <w:rFonts w:ascii="Times New Roman" w:hAnsi="Times New Roman" w:cs="Times New Roman"/>
                <w:sz w:val="24"/>
                <w:szCs w:val="28"/>
              </w:rPr>
            </w:pPr>
            <w:proofErr w:type="spellStart"/>
            <w:r w:rsidRPr="00E05DC8">
              <w:rPr>
                <w:rFonts w:ascii="Times New Roman" w:hAnsi="Times New Roman" w:cs="Times New Roman"/>
                <w:sz w:val="24"/>
                <w:szCs w:val="28"/>
              </w:rPr>
              <w:t>ПРМБВн</w:t>
            </w:r>
            <w:proofErr w:type="spellEnd"/>
            <w:r w:rsidRPr="00E05DC8">
              <w:rPr>
                <w:rFonts w:ascii="Times New Roman" w:hAnsi="Times New Roman" w:cs="Times New Roman"/>
                <w:sz w:val="24"/>
                <w:szCs w:val="28"/>
              </w:rPr>
              <w:t xml:space="preserve"> – количество предписаний, выданных </w:t>
            </w:r>
            <w:r w:rsidRPr="00E05DC8">
              <w:rPr>
                <w:rFonts w:ascii="Times New Roman" w:hAnsi="Times New Roman" w:cs="Times New Roman"/>
                <w:iCs/>
                <w:sz w:val="24"/>
                <w:szCs w:val="28"/>
              </w:rPr>
              <w:t>Инспекторами</w:t>
            </w:r>
            <w:r w:rsidRPr="00E05DC8">
              <w:rPr>
                <w:rFonts w:ascii="Times New Roman" w:hAnsi="Times New Roman" w:cs="Times New Roman"/>
                <w:sz w:val="24"/>
                <w:szCs w:val="28"/>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E05DC8" w:rsidRPr="00E05DC8" w:rsidRDefault="00E05DC8" w:rsidP="00E05DC8">
            <w:pPr>
              <w:spacing w:after="0" w:line="240" w:lineRule="auto"/>
              <w:jc w:val="center"/>
              <w:rPr>
                <w:rFonts w:ascii="Times New Roman" w:hAnsi="Times New Roman" w:cs="Times New Roman"/>
                <w:sz w:val="24"/>
                <w:szCs w:val="28"/>
              </w:rPr>
            </w:pPr>
          </w:p>
          <w:p w:rsidR="00E05DC8" w:rsidRPr="00E05DC8" w:rsidRDefault="00E05DC8" w:rsidP="00E05DC8">
            <w:pPr>
              <w:autoSpaceDE w:val="0"/>
              <w:autoSpaceDN w:val="0"/>
              <w:adjustRightInd w:val="0"/>
              <w:spacing w:after="0" w:line="240" w:lineRule="auto"/>
              <w:jc w:val="both"/>
              <w:rPr>
                <w:rFonts w:ascii="Times New Roman" w:hAnsi="Times New Roman" w:cs="Times New Roman"/>
                <w:bCs/>
                <w:sz w:val="24"/>
                <w:szCs w:val="28"/>
              </w:rPr>
            </w:pPr>
            <w:proofErr w:type="spellStart"/>
            <w:r w:rsidRPr="00E05DC8">
              <w:rPr>
                <w:rFonts w:ascii="Times New Roman" w:hAnsi="Times New Roman" w:cs="Times New Roman"/>
                <w:sz w:val="24"/>
                <w:szCs w:val="28"/>
              </w:rPr>
              <w:t>ПРМБВо</w:t>
            </w:r>
            <w:proofErr w:type="spellEnd"/>
            <w:r w:rsidRPr="00E05DC8">
              <w:rPr>
                <w:rFonts w:ascii="Times New Roman" w:hAnsi="Times New Roman" w:cs="Times New Roman"/>
                <w:sz w:val="24"/>
                <w:szCs w:val="28"/>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r>
      <w:bookmarkEnd w:id="5"/>
    </w:tbl>
    <w:p w:rsidR="00E05DC8" w:rsidRPr="0083598C" w:rsidRDefault="00E05DC8" w:rsidP="00E05DC8">
      <w:pPr>
        <w:contextualSpacing/>
        <w:jc w:val="both"/>
        <w:rPr>
          <w:sz w:val="28"/>
          <w:szCs w:val="28"/>
        </w:rPr>
      </w:pPr>
    </w:p>
    <w:p w:rsidR="00762065" w:rsidRPr="00D161FC" w:rsidRDefault="00762065" w:rsidP="00C754DB">
      <w:pPr>
        <w:widowControl w:val="0"/>
        <w:autoSpaceDE w:val="0"/>
        <w:autoSpaceDN w:val="0"/>
        <w:adjustRightInd w:val="0"/>
        <w:spacing w:after="0" w:line="240" w:lineRule="auto"/>
        <w:contextualSpacing/>
        <w:jc w:val="both"/>
        <w:rPr>
          <w:rFonts w:ascii="Times New Roman" w:hAnsi="Times New Roman" w:cs="Times New Roman"/>
          <w:sz w:val="28"/>
          <w:szCs w:val="28"/>
        </w:rPr>
      </w:pPr>
    </w:p>
    <w:sectPr w:rsidR="00762065" w:rsidRPr="00D161FC" w:rsidSect="0062251A">
      <w:headerReference w:type="default" r:id="rId11"/>
      <w:pgSz w:w="11906" w:h="16838"/>
      <w:pgMar w:top="-851" w:right="567" w:bottom="284" w:left="1276" w:header="709" w:footer="709" w:gutter="0"/>
      <w:pgNumType w:start="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1CC" w:rsidRDefault="005A61CC" w:rsidP="000A154A">
      <w:pPr>
        <w:spacing w:after="0" w:line="240" w:lineRule="auto"/>
      </w:pPr>
      <w:r>
        <w:separator/>
      </w:r>
    </w:p>
  </w:endnote>
  <w:endnote w:type="continuationSeparator" w:id="0">
    <w:p w:rsidR="005A61CC" w:rsidRDefault="005A61CC" w:rsidP="000A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1CC" w:rsidRDefault="005A61CC" w:rsidP="000A154A">
      <w:pPr>
        <w:spacing w:after="0" w:line="240" w:lineRule="auto"/>
      </w:pPr>
      <w:r>
        <w:separator/>
      </w:r>
    </w:p>
  </w:footnote>
  <w:footnote w:type="continuationSeparator" w:id="0">
    <w:p w:rsidR="005A61CC" w:rsidRDefault="005A61CC" w:rsidP="000A1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884057"/>
      <w:showingPlcHdr/>
    </w:sdtPr>
    <w:sdtEndPr/>
    <w:sdtContent>
      <w:p w:rsidR="000A154A" w:rsidRDefault="002B3918">
        <w:pPr>
          <w:pStyle w:val="a7"/>
          <w:jc w:val="right"/>
        </w:pPr>
        <w:r>
          <w:t xml:space="preserve">     </w:t>
        </w:r>
      </w:p>
    </w:sdtContent>
  </w:sdt>
  <w:p w:rsidR="000A154A" w:rsidRDefault="000A154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459"/>
    <w:multiLevelType w:val="hybridMultilevel"/>
    <w:tmpl w:val="80FE04FC"/>
    <w:lvl w:ilvl="0" w:tplc="233C2E6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DC02081"/>
    <w:multiLevelType w:val="hybridMultilevel"/>
    <w:tmpl w:val="B254EA72"/>
    <w:lvl w:ilvl="0" w:tplc="7A220AC0">
      <w:start w:val="1"/>
      <w:numFmt w:val="decimal"/>
      <w:lvlText w:val="%1)"/>
      <w:lvlJc w:val="left"/>
      <w:pPr>
        <w:tabs>
          <w:tab w:val="num" w:pos="1776"/>
        </w:tabs>
        <w:ind w:left="1776" w:hanging="13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EE06886"/>
    <w:multiLevelType w:val="hybridMultilevel"/>
    <w:tmpl w:val="AA1A5CAE"/>
    <w:lvl w:ilvl="0" w:tplc="7C02D3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1AD5817"/>
    <w:multiLevelType w:val="hybridMultilevel"/>
    <w:tmpl w:val="AA1EE0D2"/>
    <w:lvl w:ilvl="0" w:tplc="7390F09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C816AE1"/>
    <w:multiLevelType w:val="hybridMultilevel"/>
    <w:tmpl w:val="08CE3C8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3E98104C"/>
    <w:multiLevelType w:val="hybridMultilevel"/>
    <w:tmpl w:val="0BC8780C"/>
    <w:lvl w:ilvl="0" w:tplc="9EBAC5D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15:restartNumberingAfterBreak="0">
    <w:nsid w:val="42267F0E"/>
    <w:multiLevelType w:val="hybridMultilevel"/>
    <w:tmpl w:val="18D2A4D2"/>
    <w:lvl w:ilvl="0" w:tplc="935A7342">
      <w:start w:val="1"/>
      <w:numFmt w:val="decimal"/>
      <w:lvlText w:val="%1)"/>
      <w:lvlJc w:val="left"/>
      <w:pPr>
        <w:tabs>
          <w:tab w:val="num" w:pos="3401"/>
        </w:tabs>
        <w:ind w:left="3401"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51E92EDB"/>
    <w:multiLevelType w:val="hybridMultilevel"/>
    <w:tmpl w:val="EBF22AC8"/>
    <w:lvl w:ilvl="0" w:tplc="8CA61CBE">
      <w:start w:val="1"/>
      <w:numFmt w:val="decimal"/>
      <w:lvlText w:val="%1."/>
      <w:lvlJc w:val="left"/>
      <w:pPr>
        <w:ind w:left="1410" w:hanging="87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51FB5CFE"/>
    <w:multiLevelType w:val="multilevel"/>
    <w:tmpl w:val="6CA6BACE"/>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2ED6A50"/>
    <w:multiLevelType w:val="hybridMultilevel"/>
    <w:tmpl w:val="67F48AA2"/>
    <w:lvl w:ilvl="0" w:tplc="6D76E09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65DF6062"/>
    <w:multiLevelType w:val="hybridMultilevel"/>
    <w:tmpl w:val="4E186650"/>
    <w:lvl w:ilvl="0" w:tplc="34086DF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6E8165C"/>
    <w:multiLevelType w:val="hybridMultilevel"/>
    <w:tmpl w:val="B5F63776"/>
    <w:lvl w:ilvl="0" w:tplc="A6163EE8">
      <w:start w:val="3"/>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15:restartNumberingAfterBreak="0">
    <w:nsid w:val="77024BED"/>
    <w:multiLevelType w:val="hybridMultilevel"/>
    <w:tmpl w:val="0A98AFFA"/>
    <w:lvl w:ilvl="0" w:tplc="04190011">
      <w:start w:val="1"/>
      <w:numFmt w:val="decimal"/>
      <w:lvlText w:val="%1)"/>
      <w:lvlJc w:val="left"/>
      <w:pPr>
        <w:tabs>
          <w:tab w:val="num" w:pos="1637"/>
        </w:tabs>
        <w:ind w:left="1637" w:hanging="360"/>
      </w:p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15" w15:restartNumberingAfterBreak="0">
    <w:nsid w:val="798833B7"/>
    <w:multiLevelType w:val="hybridMultilevel"/>
    <w:tmpl w:val="D7B0F326"/>
    <w:lvl w:ilvl="0" w:tplc="A01A6F9A">
      <w:numFmt w:val="bullet"/>
      <w:lvlText w:val="-"/>
      <w:lvlJc w:val="left"/>
      <w:pPr>
        <w:ind w:left="900" w:hanging="360"/>
      </w:pPr>
      <w:rPr>
        <w:rFonts w:ascii="Arial" w:eastAsia="Times New Roman" w:hAnsi="Aria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1"/>
  </w:num>
  <w:num w:numId="2">
    <w:abstractNumId w:val="3"/>
  </w:num>
  <w:num w:numId="3">
    <w:abstractNumId w:val="6"/>
  </w:num>
  <w:num w:numId="4">
    <w:abstractNumId w:val="8"/>
  </w:num>
  <w:num w:numId="5">
    <w:abstractNumId w:val="13"/>
  </w:num>
  <w:num w:numId="6">
    <w:abstractNumId w:val="2"/>
  </w:num>
  <w:num w:numId="7">
    <w:abstractNumId w:val="9"/>
  </w:num>
  <w:num w:numId="8">
    <w:abstractNumId w:val="14"/>
  </w:num>
  <w:num w:numId="9">
    <w:abstractNumId w:val="5"/>
  </w:num>
  <w:num w:numId="10">
    <w:abstractNumId w:val="1"/>
  </w:num>
  <w:num w:numId="11">
    <w:abstractNumId w:val="7"/>
  </w:num>
  <w:num w:numId="12">
    <w:abstractNumId w:val="0"/>
  </w:num>
  <w:num w:numId="13">
    <w:abstractNumId w:val="15"/>
  </w:num>
  <w:num w:numId="14">
    <w:abstractNumId w:val="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hideSpellingErrors/>
  <w:hideGrammatical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92"/>
    <w:rsid w:val="00003462"/>
    <w:rsid w:val="00005711"/>
    <w:rsid w:val="00006CCC"/>
    <w:rsid w:val="00012394"/>
    <w:rsid w:val="00015A0E"/>
    <w:rsid w:val="00017CAF"/>
    <w:rsid w:val="00020B6A"/>
    <w:rsid w:val="000226D2"/>
    <w:rsid w:val="000417B5"/>
    <w:rsid w:val="00043648"/>
    <w:rsid w:val="00047F13"/>
    <w:rsid w:val="00051BC2"/>
    <w:rsid w:val="00052762"/>
    <w:rsid w:val="00060711"/>
    <w:rsid w:val="000642A6"/>
    <w:rsid w:val="00077F6E"/>
    <w:rsid w:val="0008401F"/>
    <w:rsid w:val="000860F7"/>
    <w:rsid w:val="0009330E"/>
    <w:rsid w:val="00093394"/>
    <w:rsid w:val="000A154A"/>
    <w:rsid w:val="000A4BEF"/>
    <w:rsid w:val="000C2442"/>
    <w:rsid w:val="000D330B"/>
    <w:rsid w:val="000E2667"/>
    <w:rsid w:val="001334BC"/>
    <w:rsid w:val="00135B59"/>
    <w:rsid w:val="00144342"/>
    <w:rsid w:val="00146944"/>
    <w:rsid w:val="001638BB"/>
    <w:rsid w:val="0019137B"/>
    <w:rsid w:val="00193A83"/>
    <w:rsid w:val="0019638E"/>
    <w:rsid w:val="001A1D6A"/>
    <w:rsid w:val="001A7C85"/>
    <w:rsid w:val="001B046C"/>
    <w:rsid w:val="001B4619"/>
    <w:rsid w:val="001B73AD"/>
    <w:rsid w:val="001D6568"/>
    <w:rsid w:val="001E1126"/>
    <w:rsid w:val="001E26EC"/>
    <w:rsid w:val="001E4BD3"/>
    <w:rsid w:val="001E7B31"/>
    <w:rsid w:val="001F14C6"/>
    <w:rsid w:val="00200614"/>
    <w:rsid w:val="00205190"/>
    <w:rsid w:val="002104B6"/>
    <w:rsid w:val="0023008C"/>
    <w:rsid w:val="0023158D"/>
    <w:rsid w:val="002331AE"/>
    <w:rsid w:val="00234D5D"/>
    <w:rsid w:val="002479CB"/>
    <w:rsid w:val="00256343"/>
    <w:rsid w:val="00257323"/>
    <w:rsid w:val="00257F5A"/>
    <w:rsid w:val="00260825"/>
    <w:rsid w:val="0026369A"/>
    <w:rsid w:val="002644FA"/>
    <w:rsid w:val="00265546"/>
    <w:rsid w:val="00265EE8"/>
    <w:rsid w:val="00271464"/>
    <w:rsid w:val="00274FF5"/>
    <w:rsid w:val="00281E14"/>
    <w:rsid w:val="0028306E"/>
    <w:rsid w:val="00287F96"/>
    <w:rsid w:val="002961BF"/>
    <w:rsid w:val="002A046F"/>
    <w:rsid w:val="002A0F01"/>
    <w:rsid w:val="002A2EDF"/>
    <w:rsid w:val="002A568D"/>
    <w:rsid w:val="002A5AB2"/>
    <w:rsid w:val="002B1865"/>
    <w:rsid w:val="002B3918"/>
    <w:rsid w:val="002D4431"/>
    <w:rsid w:val="002D74FF"/>
    <w:rsid w:val="002E06E0"/>
    <w:rsid w:val="002F476B"/>
    <w:rsid w:val="00304126"/>
    <w:rsid w:val="0030609A"/>
    <w:rsid w:val="00331ED7"/>
    <w:rsid w:val="00336DBB"/>
    <w:rsid w:val="00345526"/>
    <w:rsid w:val="00353068"/>
    <w:rsid w:val="00353C59"/>
    <w:rsid w:val="00354DF2"/>
    <w:rsid w:val="003A3851"/>
    <w:rsid w:val="003C3456"/>
    <w:rsid w:val="003D6A6E"/>
    <w:rsid w:val="003F36AB"/>
    <w:rsid w:val="003F7D68"/>
    <w:rsid w:val="00402DC9"/>
    <w:rsid w:val="00411C4B"/>
    <w:rsid w:val="00426020"/>
    <w:rsid w:val="0044293E"/>
    <w:rsid w:val="004463F3"/>
    <w:rsid w:val="00454E81"/>
    <w:rsid w:val="00456AA2"/>
    <w:rsid w:val="00464895"/>
    <w:rsid w:val="00495E60"/>
    <w:rsid w:val="00497DB2"/>
    <w:rsid w:val="004A135E"/>
    <w:rsid w:val="004A380B"/>
    <w:rsid w:val="004A7029"/>
    <w:rsid w:val="004B7FC0"/>
    <w:rsid w:val="004D0475"/>
    <w:rsid w:val="004D73AE"/>
    <w:rsid w:val="004E6787"/>
    <w:rsid w:val="00511141"/>
    <w:rsid w:val="00514B73"/>
    <w:rsid w:val="00520302"/>
    <w:rsid w:val="005230DC"/>
    <w:rsid w:val="0052788D"/>
    <w:rsid w:val="00544113"/>
    <w:rsid w:val="00553B3C"/>
    <w:rsid w:val="00554CAA"/>
    <w:rsid w:val="00570946"/>
    <w:rsid w:val="00574789"/>
    <w:rsid w:val="00577540"/>
    <w:rsid w:val="005942A8"/>
    <w:rsid w:val="005A08D4"/>
    <w:rsid w:val="005A61CC"/>
    <w:rsid w:val="005C666F"/>
    <w:rsid w:val="005D472C"/>
    <w:rsid w:val="005E1EBD"/>
    <w:rsid w:val="005E4DCB"/>
    <w:rsid w:val="005F7A6C"/>
    <w:rsid w:val="00600550"/>
    <w:rsid w:val="00601AD4"/>
    <w:rsid w:val="00603CD0"/>
    <w:rsid w:val="006062C9"/>
    <w:rsid w:val="00613DC9"/>
    <w:rsid w:val="0062251A"/>
    <w:rsid w:val="00627E04"/>
    <w:rsid w:val="006379A5"/>
    <w:rsid w:val="006420C0"/>
    <w:rsid w:val="006533FA"/>
    <w:rsid w:val="006537E1"/>
    <w:rsid w:val="00656D37"/>
    <w:rsid w:val="00670FC4"/>
    <w:rsid w:val="006802A3"/>
    <w:rsid w:val="00682FEC"/>
    <w:rsid w:val="00696AE8"/>
    <w:rsid w:val="00697DB6"/>
    <w:rsid w:val="006A2E40"/>
    <w:rsid w:val="006B1275"/>
    <w:rsid w:val="006B408D"/>
    <w:rsid w:val="006C10DB"/>
    <w:rsid w:val="006C1377"/>
    <w:rsid w:val="006C4C67"/>
    <w:rsid w:val="006C6039"/>
    <w:rsid w:val="006C68C7"/>
    <w:rsid w:val="006D0F8F"/>
    <w:rsid w:val="006F3BAD"/>
    <w:rsid w:val="006F5026"/>
    <w:rsid w:val="006F78BD"/>
    <w:rsid w:val="006F7F35"/>
    <w:rsid w:val="00706A10"/>
    <w:rsid w:val="00713F63"/>
    <w:rsid w:val="00720ACE"/>
    <w:rsid w:val="00722575"/>
    <w:rsid w:val="007348ED"/>
    <w:rsid w:val="0074240C"/>
    <w:rsid w:val="007429B1"/>
    <w:rsid w:val="00752EAA"/>
    <w:rsid w:val="00762065"/>
    <w:rsid w:val="00765D48"/>
    <w:rsid w:val="00781967"/>
    <w:rsid w:val="00790FA3"/>
    <w:rsid w:val="0079145D"/>
    <w:rsid w:val="007B56EB"/>
    <w:rsid w:val="007D1E67"/>
    <w:rsid w:val="007D70F2"/>
    <w:rsid w:val="007E1183"/>
    <w:rsid w:val="007F2527"/>
    <w:rsid w:val="00810C53"/>
    <w:rsid w:val="008131E0"/>
    <w:rsid w:val="00820A12"/>
    <w:rsid w:val="00824238"/>
    <w:rsid w:val="00826D92"/>
    <w:rsid w:val="008379F5"/>
    <w:rsid w:val="00846BD3"/>
    <w:rsid w:val="00847BEF"/>
    <w:rsid w:val="0085161C"/>
    <w:rsid w:val="0085698E"/>
    <w:rsid w:val="008579B7"/>
    <w:rsid w:val="0087192F"/>
    <w:rsid w:val="008772D9"/>
    <w:rsid w:val="00877EE2"/>
    <w:rsid w:val="00883C5E"/>
    <w:rsid w:val="008A175F"/>
    <w:rsid w:val="008A574C"/>
    <w:rsid w:val="008B0150"/>
    <w:rsid w:val="008B2EC6"/>
    <w:rsid w:val="008D180B"/>
    <w:rsid w:val="008D37AD"/>
    <w:rsid w:val="008D3E38"/>
    <w:rsid w:val="008E2323"/>
    <w:rsid w:val="008E760A"/>
    <w:rsid w:val="008F0EF7"/>
    <w:rsid w:val="00902A2B"/>
    <w:rsid w:val="00915C67"/>
    <w:rsid w:val="009174A8"/>
    <w:rsid w:val="009305BF"/>
    <w:rsid w:val="009411B0"/>
    <w:rsid w:val="00947F32"/>
    <w:rsid w:val="009619F0"/>
    <w:rsid w:val="0096260E"/>
    <w:rsid w:val="00963F14"/>
    <w:rsid w:val="0096624A"/>
    <w:rsid w:val="00972230"/>
    <w:rsid w:val="00972A10"/>
    <w:rsid w:val="0097484F"/>
    <w:rsid w:val="00993F72"/>
    <w:rsid w:val="00994071"/>
    <w:rsid w:val="009B4B4B"/>
    <w:rsid w:val="009E23C0"/>
    <w:rsid w:val="009E4BD2"/>
    <w:rsid w:val="009E58B0"/>
    <w:rsid w:val="009F0658"/>
    <w:rsid w:val="009F5504"/>
    <w:rsid w:val="00A02637"/>
    <w:rsid w:val="00A14169"/>
    <w:rsid w:val="00A162BA"/>
    <w:rsid w:val="00A1703A"/>
    <w:rsid w:val="00A261AF"/>
    <w:rsid w:val="00A27F7E"/>
    <w:rsid w:val="00A441D4"/>
    <w:rsid w:val="00A44AB4"/>
    <w:rsid w:val="00A52904"/>
    <w:rsid w:val="00A55412"/>
    <w:rsid w:val="00A61A25"/>
    <w:rsid w:val="00A6215A"/>
    <w:rsid w:val="00A70110"/>
    <w:rsid w:val="00A77B5B"/>
    <w:rsid w:val="00A81A59"/>
    <w:rsid w:val="00A92BD3"/>
    <w:rsid w:val="00AB189A"/>
    <w:rsid w:val="00AD5D5D"/>
    <w:rsid w:val="00AD6F99"/>
    <w:rsid w:val="00AD76C1"/>
    <w:rsid w:val="00AE71D4"/>
    <w:rsid w:val="00AF537A"/>
    <w:rsid w:val="00AF6FCD"/>
    <w:rsid w:val="00B02705"/>
    <w:rsid w:val="00B03EDE"/>
    <w:rsid w:val="00B05DBB"/>
    <w:rsid w:val="00B139ED"/>
    <w:rsid w:val="00B14A88"/>
    <w:rsid w:val="00B27916"/>
    <w:rsid w:val="00B41167"/>
    <w:rsid w:val="00B45F48"/>
    <w:rsid w:val="00B56677"/>
    <w:rsid w:val="00B6036C"/>
    <w:rsid w:val="00B605B9"/>
    <w:rsid w:val="00B62D24"/>
    <w:rsid w:val="00B6362E"/>
    <w:rsid w:val="00B6459D"/>
    <w:rsid w:val="00B65241"/>
    <w:rsid w:val="00B730C2"/>
    <w:rsid w:val="00B8012C"/>
    <w:rsid w:val="00B81D53"/>
    <w:rsid w:val="00B92822"/>
    <w:rsid w:val="00B92C55"/>
    <w:rsid w:val="00BB76BA"/>
    <w:rsid w:val="00BC6DE6"/>
    <w:rsid w:val="00BC79AB"/>
    <w:rsid w:val="00BD306E"/>
    <w:rsid w:val="00BD750E"/>
    <w:rsid w:val="00BE0236"/>
    <w:rsid w:val="00BE190C"/>
    <w:rsid w:val="00BF7405"/>
    <w:rsid w:val="00BF7FF0"/>
    <w:rsid w:val="00C058F2"/>
    <w:rsid w:val="00C32834"/>
    <w:rsid w:val="00C37CEF"/>
    <w:rsid w:val="00C47DDB"/>
    <w:rsid w:val="00C52007"/>
    <w:rsid w:val="00C754DB"/>
    <w:rsid w:val="00C80EE8"/>
    <w:rsid w:val="00C82474"/>
    <w:rsid w:val="00C868FB"/>
    <w:rsid w:val="00C92E9D"/>
    <w:rsid w:val="00CB1AB9"/>
    <w:rsid w:val="00CC2FD6"/>
    <w:rsid w:val="00CD0334"/>
    <w:rsid w:val="00CE4152"/>
    <w:rsid w:val="00D02701"/>
    <w:rsid w:val="00D06BE7"/>
    <w:rsid w:val="00D161FC"/>
    <w:rsid w:val="00D172E4"/>
    <w:rsid w:val="00D178ED"/>
    <w:rsid w:val="00D223CD"/>
    <w:rsid w:val="00D320AE"/>
    <w:rsid w:val="00D3775B"/>
    <w:rsid w:val="00D453AC"/>
    <w:rsid w:val="00D54D7F"/>
    <w:rsid w:val="00D6402A"/>
    <w:rsid w:val="00D73C43"/>
    <w:rsid w:val="00D774A6"/>
    <w:rsid w:val="00D85203"/>
    <w:rsid w:val="00DA2B68"/>
    <w:rsid w:val="00DB343A"/>
    <w:rsid w:val="00DB54D7"/>
    <w:rsid w:val="00DC1115"/>
    <w:rsid w:val="00DD60EE"/>
    <w:rsid w:val="00DD6192"/>
    <w:rsid w:val="00DD66BA"/>
    <w:rsid w:val="00DE09A5"/>
    <w:rsid w:val="00DE2ADE"/>
    <w:rsid w:val="00DE498F"/>
    <w:rsid w:val="00DF23F8"/>
    <w:rsid w:val="00E0309F"/>
    <w:rsid w:val="00E05DC8"/>
    <w:rsid w:val="00E05EE8"/>
    <w:rsid w:val="00E0631A"/>
    <w:rsid w:val="00E07599"/>
    <w:rsid w:val="00E111E0"/>
    <w:rsid w:val="00E127EE"/>
    <w:rsid w:val="00E13219"/>
    <w:rsid w:val="00E200D8"/>
    <w:rsid w:val="00E20127"/>
    <w:rsid w:val="00E264E1"/>
    <w:rsid w:val="00E32054"/>
    <w:rsid w:val="00E33D08"/>
    <w:rsid w:val="00E34788"/>
    <w:rsid w:val="00E36F49"/>
    <w:rsid w:val="00E426C5"/>
    <w:rsid w:val="00E478EB"/>
    <w:rsid w:val="00E50CB7"/>
    <w:rsid w:val="00E526CF"/>
    <w:rsid w:val="00E56C1B"/>
    <w:rsid w:val="00E57C96"/>
    <w:rsid w:val="00E57CF8"/>
    <w:rsid w:val="00E66C54"/>
    <w:rsid w:val="00E735F0"/>
    <w:rsid w:val="00E74BBC"/>
    <w:rsid w:val="00E8376F"/>
    <w:rsid w:val="00E875D7"/>
    <w:rsid w:val="00E969F3"/>
    <w:rsid w:val="00E97D9F"/>
    <w:rsid w:val="00EA54D3"/>
    <w:rsid w:val="00EA68DE"/>
    <w:rsid w:val="00EC20D7"/>
    <w:rsid w:val="00EC2537"/>
    <w:rsid w:val="00ED2FBD"/>
    <w:rsid w:val="00EE075F"/>
    <w:rsid w:val="00EE3C87"/>
    <w:rsid w:val="00EE3E96"/>
    <w:rsid w:val="00EF183C"/>
    <w:rsid w:val="00EF1ED0"/>
    <w:rsid w:val="00EF4002"/>
    <w:rsid w:val="00EF50BC"/>
    <w:rsid w:val="00F13A01"/>
    <w:rsid w:val="00F14B7A"/>
    <w:rsid w:val="00F15011"/>
    <w:rsid w:val="00F20C6B"/>
    <w:rsid w:val="00F21D9B"/>
    <w:rsid w:val="00F23BA9"/>
    <w:rsid w:val="00F24A4E"/>
    <w:rsid w:val="00F304FF"/>
    <w:rsid w:val="00F37595"/>
    <w:rsid w:val="00F50D23"/>
    <w:rsid w:val="00F5207B"/>
    <w:rsid w:val="00F534EC"/>
    <w:rsid w:val="00F62E52"/>
    <w:rsid w:val="00F7174A"/>
    <w:rsid w:val="00F85B73"/>
    <w:rsid w:val="00F86416"/>
    <w:rsid w:val="00F87E83"/>
    <w:rsid w:val="00F91A96"/>
    <w:rsid w:val="00F949E4"/>
    <w:rsid w:val="00F95521"/>
    <w:rsid w:val="00FA1BC2"/>
    <w:rsid w:val="00FA1F21"/>
    <w:rsid w:val="00FA3997"/>
    <w:rsid w:val="00FA7493"/>
    <w:rsid w:val="00FB3E22"/>
    <w:rsid w:val="00FC300D"/>
    <w:rsid w:val="00FC6D40"/>
    <w:rsid w:val="00FE5D8B"/>
    <w:rsid w:val="00FF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FFEF5"/>
  <w15:docId w15:val="{1D716D37-E754-4872-839B-2EDF23D6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CAF"/>
    <w:pPr>
      <w:spacing w:after="200" w:line="276" w:lineRule="auto"/>
    </w:pPr>
    <w:rPr>
      <w:rFonts w:cs="Calibri"/>
      <w:lang w:eastAsia="en-US"/>
    </w:rPr>
  </w:style>
  <w:style w:type="paragraph" w:styleId="1">
    <w:name w:val="heading 1"/>
    <w:basedOn w:val="a"/>
    <w:next w:val="a"/>
    <w:link w:val="10"/>
    <w:uiPriority w:val="99"/>
    <w:qFormat/>
    <w:locked/>
    <w:rsid w:val="00E20127"/>
    <w:pPr>
      <w:keepNext/>
      <w:spacing w:after="0" w:line="240" w:lineRule="auto"/>
      <w:jc w:val="center"/>
      <w:outlineLvl w:val="0"/>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0127"/>
    <w:rPr>
      <w:rFonts w:ascii="Times New Roman" w:hAnsi="Times New Roman" w:cs="Times New Roman"/>
      <w:b/>
      <w:bCs/>
      <w:sz w:val="22"/>
      <w:szCs w:val="22"/>
    </w:rPr>
  </w:style>
  <w:style w:type="paragraph" w:styleId="a3">
    <w:name w:val="List Paragraph"/>
    <w:basedOn w:val="a"/>
    <w:uiPriority w:val="34"/>
    <w:qFormat/>
    <w:rsid w:val="00781967"/>
    <w:pPr>
      <w:ind w:left="720"/>
    </w:pPr>
  </w:style>
  <w:style w:type="paragraph" w:styleId="a4">
    <w:name w:val="Balloon Text"/>
    <w:basedOn w:val="a"/>
    <w:link w:val="a5"/>
    <w:uiPriority w:val="99"/>
    <w:semiHidden/>
    <w:unhideWhenUsed/>
    <w:rsid w:val="00C47D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7DDB"/>
    <w:rPr>
      <w:rFonts w:ascii="Tahoma" w:hAnsi="Tahoma" w:cs="Tahoma"/>
      <w:sz w:val="16"/>
      <w:szCs w:val="16"/>
      <w:lang w:eastAsia="en-US"/>
    </w:rPr>
  </w:style>
  <w:style w:type="paragraph" w:customStyle="1" w:styleId="ConsPlusNormal">
    <w:name w:val="ConsPlusNormal"/>
    <w:rsid w:val="00F86416"/>
    <w:pPr>
      <w:widowControl w:val="0"/>
      <w:autoSpaceDE w:val="0"/>
      <w:autoSpaceDN w:val="0"/>
    </w:pPr>
    <w:rPr>
      <w:rFonts w:eastAsia="Times New Roman" w:cs="Calibri"/>
      <w:szCs w:val="20"/>
    </w:rPr>
  </w:style>
  <w:style w:type="paragraph" w:styleId="a6">
    <w:name w:val="No Spacing"/>
    <w:uiPriority w:val="1"/>
    <w:qFormat/>
    <w:rsid w:val="00A70110"/>
    <w:rPr>
      <w:rFonts w:cs="Calibri"/>
      <w:lang w:eastAsia="en-US"/>
    </w:rPr>
  </w:style>
  <w:style w:type="paragraph" w:styleId="a7">
    <w:name w:val="header"/>
    <w:basedOn w:val="a"/>
    <w:link w:val="a8"/>
    <w:uiPriority w:val="99"/>
    <w:unhideWhenUsed/>
    <w:rsid w:val="000A15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154A"/>
    <w:rPr>
      <w:rFonts w:cs="Calibri"/>
      <w:lang w:eastAsia="en-US"/>
    </w:rPr>
  </w:style>
  <w:style w:type="paragraph" w:styleId="a9">
    <w:name w:val="footer"/>
    <w:basedOn w:val="a"/>
    <w:link w:val="aa"/>
    <w:uiPriority w:val="99"/>
    <w:unhideWhenUsed/>
    <w:rsid w:val="000A15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154A"/>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15012">
      <w:bodyDiv w:val="1"/>
      <w:marLeft w:val="0"/>
      <w:marRight w:val="0"/>
      <w:marTop w:val="0"/>
      <w:marBottom w:val="0"/>
      <w:divBdr>
        <w:top w:val="none" w:sz="0" w:space="0" w:color="auto"/>
        <w:left w:val="none" w:sz="0" w:space="0" w:color="auto"/>
        <w:bottom w:val="none" w:sz="0" w:space="0" w:color="auto"/>
        <w:right w:val="none" w:sz="0" w:space="0" w:color="auto"/>
      </w:divBdr>
    </w:div>
    <w:div w:id="757018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C734-4409-4696-A829-539765A9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4494</Words>
  <Characters>36185</Characters>
  <Application>Microsoft Office Word</Application>
  <DocSecurity>0</DocSecurity>
  <Lines>301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ГФУ</Company>
  <LinksUpToDate>false</LinksUpToDate>
  <CharactersWithSpaces>40598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4</cp:revision>
  <cp:lastPrinted>2021-12-14T07:17:00Z</cp:lastPrinted>
  <dcterms:created xsi:type="dcterms:W3CDTF">2021-12-14T07:18:00Z</dcterms:created>
  <dcterms:modified xsi:type="dcterms:W3CDTF">2021-12-14T07:35:00Z</dcterms:modified>
</cp:coreProperties>
</file>