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703929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3929" w:rsidRDefault="004B4A42">
            <w:pPr>
              <w:pStyle w:val="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3154" cy="685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54315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929" w:rsidRDefault="00703929"/>
          <w:p w:rsidR="00703929" w:rsidRDefault="004B4A42">
            <w:pPr>
              <w:pStyle w:val="a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АДМИНИСТРАЦИЯ ГОРОДА СОСНОВОБОРСКА</w:t>
            </w:r>
          </w:p>
          <w:p w:rsidR="00703929" w:rsidRDefault="00703929">
            <w:pPr>
              <w:jc w:val="center"/>
              <w:rPr>
                <w:b/>
                <w:sz w:val="16"/>
                <w:szCs w:val="16"/>
              </w:rPr>
            </w:pPr>
          </w:p>
          <w:p w:rsidR="00703929" w:rsidRDefault="00703929">
            <w:pPr>
              <w:jc w:val="center"/>
              <w:rPr>
                <w:b/>
                <w:sz w:val="16"/>
                <w:szCs w:val="16"/>
              </w:rPr>
            </w:pPr>
          </w:p>
          <w:p w:rsidR="00703929" w:rsidRDefault="00703929">
            <w:pPr>
              <w:rPr>
                <w:b/>
                <w:sz w:val="16"/>
                <w:szCs w:val="16"/>
              </w:rPr>
            </w:pPr>
          </w:p>
          <w:p w:rsidR="00703929" w:rsidRDefault="00703929">
            <w:pPr>
              <w:rPr>
                <w:b/>
                <w:sz w:val="16"/>
                <w:szCs w:val="16"/>
              </w:rPr>
            </w:pPr>
          </w:p>
          <w:p w:rsidR="00703929" w:rsidRDefault="004B4A4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703929" w:rsidRDefault="00703929">
            <w:pPr>
              <w:jc w:val="center"/>
            </w:pPr>
          </w:p>
          <w:p w:rsidR="00703929" w:rsidRDefault="00703929"/>
          <w:p w:rsidR="00703929" w:rsidRDefault="00703929"/>
          <w:p w:rsidR="00703929" w:rsidRDefault="004B4A42">
            <w:pPr>
              <w:ind w:left="-113"/>
            </w:pPr>
            <w:r>
              <w:t>06 октября 2023                                                                                                                           № 1349</w:t>
            </w:r>
          </w:p>
          <w:p w:rsidR="00703929" w:rsidRDefault="00703929"/>
        </w:tc>
      </w:tr>
      <w:tr w:rsidR="00703929">
        <w:tc>
          <w:tcPr>
            <w:tcW w:w="9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3929" w:rsidRDefault="0070392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3929" w:rsidRDefault="00703929">
            <w:pPr>
              <w:jc w:val="center"/>
            </w:pPr>
          </w:p>
        </w:tc>
      </w:tr>
    </w:tbl>
    <w:p w:rsidR="00703929" w:rsidRDefault="004B4A42">
      <w:pPr>
        <w:pStyle w:val="1"/>
        <w:ind w:right="481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утверждении Порядка предоставления субсидий</w:t>
      </w:r>
      <w:r>
        <w:rPr>
          <w:b w:val="0"/>
          <w:sz w:val="24"/>
          <w:szCs w:val="24"/>
        </w:rPr>
        <w:t xml:space="preserve"> социально ориентированным некоммерческим организациям города Сосновоборска на конкурсной основе на возмещение части затрат по </w:t>
      </w:r>
      <w:r>
        <w:rPr>
          <w:b w:val="0"/>
          <w:sz w:val="24"/>
          <w:szCs w:val="24"/>
          <w:shd w:val="clear" w:color="auto" w:fill="FFFFFF"/>
        </w:rPr>
        <w:t>уплате арендных платежей по договорам аренды объектов недвижимости</w:t>
      </w:r>
      <w:r>
        <w:rPr>
          <w:b w:val="0"/>
          <w:sz w:val="24"/>
          <w:szCs w:val="24"/>
        </w:rPr>
        <w:t xml:space="preserve"> </w:t>
      </w:r>
    </w:p>
    <w:p w:rsidR="00703929" w:rsidRDefault="00703929">
      <w:pPr>
        <w:pStyle w:val="ConsNonformat"/>
        <w:widowControl/>
        <w:tabs>
          <w:tab w:val="left" w:pos="4253"/>
        </w:tabs>
        <w:ind w:right="4817"/>
        <w:jc w:val="both"/>
        <w:rPr>
          <w:rFonts w:ascii="Times New Roman" w:hAnsi="Times New Roman" w:cs="Times New Roman"/>
          <w:sz w:val="24"/>
          <w:szCs w:val="24"/>
        </w:rPr>
      </w:pPr>
    </w:p>
    <w:p w:rsidR="00703929" w:rsidRDefault="00703929">
      <w:pPr>
        <w:pStyle w:val="ConsNonformat"/>
        <w:widowControl/>
        <w:tabs>
          <w:tab w:val="left" w:pos="4253"/>
        </w:tabs>
        <w:ind w:right="4817"/>
        <w:jc w:val="both"/>
        <w:rPr>
          <w:rFonts w:ascii="Times New Roman" w:hAnsi="Times New Roman" w:cs="Times New Roman"/>
          <w:sz w:val="24"/>
          <w:szCs w:val="24"/>
        </w:rPr>
      </w:pPr>
    </w:p>
    <w:p w:rsidR="00703929" w:rsidRDefault="004B4A42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целях реализации системы муниципальной поддержки социальн</w:t>
      </w:r>
      <w:r>
        <w:rPr>
          <w:sz w:val="28"/>
          <w:szCs w:val="28"/>
        </w:rPr>
        <w:t xml:space="preserve">о ориентированных некоммерческих организаций, в соответствии со статьей 78.1 Бюджетного кодекса Российской Федерации, ст.16 Федерального </w:t>
      </w:r>
      <w:hyperlink r:id="rId8" w:history="1">
        <w:r>
          <w:rPr>
            <w:rStyle w:val="af1"/>
            <w:color w:val="000000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а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18.09.2020 № 1492 «Об общих требованиях к нормативным правовым актам, муниципаль</w:t>
      </w:r>
      <w:r>
        <w:rPr>
          <w:sz w:val="28"/>
          <w:szCs w:val="28"/>
        </w:rPr>
        <w:t>ным правовым актам, регулирующим предоставление субсидий, в том числе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 Правит</w:t>
      </w:r>
      <w:r>
        <w:rPr>
          <w:sz w:val="28"/>
          <w:szCs w:val="28"/>
        </w:rPr>
        <w:t>ельства Российской Федерации и отдельных положений некоторых актов Правительства Российской Федерации», постановлением администрации города Сосновоборска от 11.11.2022 № 1680  «Об утверждении муниципальной программы «Поддержка социально ориентированных нек</w:t>
      </w:r>
      <w:r>
        <w:rPr>
          <w:sz w:val="28"/>
          <w:szCs w:val="28"/>
        </w:rPr>
        <w:t xml:space="preserve">оммерческих организаций города Сосновоборска», руководствуясь  статьями 24, 26 и 38 Устава города Сосновоборска Красноярского края,  </w:t>
      </w:r>
    </w:p>
    <w:p w:rsidR="00703929" w:rsidRDefault="00703929">
      <w:pPr>
        <w:tabs>
          <w:tab w:val="left" w:pos="426"/>
        </w:tabs>
        <w:jc w:val="both"/>
        <w:rPr>
          <w:sz w:val="28"/>
          <w:szCs w:val="28"/>
        </w:rPr>
      </w:pPr>
    </w:p>
    <w:p w:rsidR="00703929" w:rsidRDefault="004B4A4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03929" w:rsidRDefault="00703929">
      <w:pPr>
        <w:tabs>
          <w:tab w:val="left" w:pos="426"/>
        </w:tabs>
        <w:jc w:val="both"/>
        <w:rPr>
          <w:sz w:val="28"/>
          <w:szCs w:val="28"/>
        </w:rPr>
      </w:pPr>
    </w:p>
    <w:p w:rsidR="00703929" w:rsidRDefault="004B4A42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 Порядок предоставления субсидий социально ориентированным некоммерческим организациям города Со</w:t>
      </w:r>
      <w:r>
        <w:rPr>
          <w:bCs/>
          <w:sz w:val="28"/>
          <w:szCs w:val="28"/>
        </w:rPr>
        <w:t>сновоборска на возмещение части затрат по уплате арендных платежей по договорам аренды объектов недвижимости согласно приложению.</w:t>
      </w:r>
    </w:p>
    <w:p w:rsidR="00703929" w:rsidRDefault="004B4A4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города по социальным вопросам (Е.О. </w:t>
      </w:r>
      <w:r>
        <w:rPr>
          <w:sz w:val="28"/>
          <w:szCs w:val="28"/>
        </w:rPr>
        <w:t>Романенко).</w:t>
      </w:r>
    </w:p>
    <w:p w:rsidR="00703929" w:rsidRDefault="004B4A42">
      <w:pPr>
        <w:pStyle w:val="af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вступает в силу после его официального опубликования в городской общественно-политической газете «Рабочий».</w:t>
      </w:r>
    </w:p>
    <w:p w:rsidR="00703929" w:rsidRDefault="0070392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703929" w:rsidRDefault="00703929">
      <w:pPr>
        <w:tabs>
          <w:tab w:val="left" w:pos="426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426"/>
        </w:tabs>
        <w:jc w:val="both"/>
        <w:rPr>
          <w:sz w:val="28"/>
          <w:szCs w:val="28"/>
        </w:rPr>
      </w:pPr>
    </w:p>
    <w:p w:rsidR="00703929" w:rsidRDefault="004B4A42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 города Сосновоборска                                                          Д.В. Иванов</w:t>
      </w: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4B4A42">
      <w:pPr>
        <w:jc w:val="right"/>
        <w:outlineLvl w:val="0"/>
      </w:pPr>
      <w:r>
        <w:t xml:space="preserve">Приложение </w:t>
      </w:r>
    </w:p>
    <w:p w:rsidR="00703929" w:rsidRDefault="004B4A42">
      <w:pPr>
        <w:jc w:val="right"/>
      </w:pPr>
      <w:r>
        <w:t>к постановлению администрации города</w:t>
      </w:r>
    </w:p>
    <w:p w:rsidR="00703929" w:rsidRDefault="004B4A42">
      <w:pPr>
        <w:jc w:val="center"/>
      </w:pPr>
      <w:r>
        <w:t xml:space="preserve">                                                                                           от «____»_____________ 2023 № ______</w:t>
      </w:r>
    </w:p>
    <w:p w:rsidR="00703929" w:rsidRDefault="00703929">
      <w:pPr>
        <w:jc w:val="right"/>
        <w:rPr>
          <w:b/>
          <w:bCs/>
        </w:rPr>
      </w:pPr>
    </w:p>
    <w:p w:rsidR="00703929" w:rsidRDefault="00703929">
      <w:pPr>
        <w:ind w:left="720"/>
        <w:jc w:val="center"/>
        <w:outlineLvl w:val="0"/>
        <w:rPr>
          <w:b/>
          <w:bCs/>
          <w:sz w:val="28"/>
          <w:szCs w:val="28"/>
        </w:rPr>
      </w:pPr>
    </w:p>
    <w:p w:rsidR="00703929" w:rsidRDefault="004B4A42">
      <w:pPr>
        <w:ind w:left="720"/>
        <w:jc w:val="center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предоставления субсидий социально ориентированным некоммерческим организациям города Сосновоборска на конкурсной основе на возмещение части затрат по </w:t>
      </w:r>
      <w:r>
        <w:rPr>
          <w:b/>
          <w:sz w:val="28"/>
          <w:szCs w:val="28"/>
          <w:shd w:val="clear" w:color="auto" w:fill="FFFFFF"/>
        </w:rPr>
        <w:t>уплате арендных платежей по договорам аренды объектов недвижимости</w:t>
      </w:r>
      <w:r>
        <w:rPr>
          <w:b/>
          <w:sz w:val="28"/>
          <w:szCs w:val="28"/>
        </w:rPr>
        <w:t xml:space="preserve"> </w:t>
      </w:r>
    </w:p>
    <w:p w:rsidR="00703929" w:rsidRDefault="00703929">
      <w:pPr>
        <w:ind w:left="720"/>
        <w:jc w:val="center"/>
        <w:outlineLvl w:val="0"/>
        <w:rPr>
          <w:b/>
          <w:sz w:val="28"/>
          <w:szCs w:val="28"/>
        </w:rPr>
      </w:pPr>
    </w:p>
    <w:p w:rsidR="00703929" w:rsidRDefault="004B4A42">
      <w:pPr>
        <w:pStyle w:val="1b"/>
        <w:numPr>
          <w:ilvl w:val="0"/>
          <w:numId w:val="3"/>
        </w:num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703929" w:rsidRDefault="00703929">
      <w:pPr>
        <w:pStyle w:val="1b"/>
        <w:spacing w:line="240" w:lineRule="auto"/>
        <w:ind w:left="360"/>
        <w:rPr>
          <w:b/>
          <w:bCs/>
          <w:sz w:val="28"/>
          <w:szCs w:val="28"/>
        </w:rPr>
      </w:pPr>
    </w:p>
    <w:p w:rsidR="00703929" w:rsidRDefault="004B4A4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Порядок </w:t>
      </w:r>
      <w:r>
        <w:rPr>
          <w:sz w:val="28"/>
          <w:szCs w:val="28"/>
        </w:rPr>
        <w:t>предост</w:t>
      </w:r>
      <w:r>
        <w:rPr>
          <w:sz w:val="28"/>
          <w:szCs w:val="28"/>
        </w:rPr>
        <w:t xml:space="preserve">авления субсидий социально ориентированным некоммерческим организациям города Сосновоборска на конкурсной основе на возмещение части затрат по </w:t>
      </w:r>
      <w:r>
        <w:rPr>
          <w:sz w:val="28"/>
          <w:szCs w:val="28"/>
          <w:shd w:val="clear" w:color="auto" w:fill="FFFFFF"/>
        </w:rPr>
        <w:t>уплате арендных платежей по договорам аренды объектов недвижимости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СОНКО, порядок, субсидия) определяет </w:t>
      </w:r>
      <w:r>
        <w:rPr>
          <w:sz w:val="28"/>
          <w:szCs w:val="28"/>
        </w:rPr>
        <w:t>общие положения предоставления субсидии, условия и механизм предоставления субсидии.</w:t>
      </w:r>
    </w:p>
    <w:p w:rsidR="00703929" w:rsidRDefault="004B4A4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Целью предоставления субсидий является возмещение части затрат, понесенных СОНКО на оплату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арендных платежей по договорам аренды объектов недвижимости</w:t>
      </w:r>
      <w:r>
        <w:rPr>
          <w:sz w:val="28"/>
          <w:szCs w:val="28"/>
        </w:rPr>
        <w:t>.</w:t>
      </w:r>
    </w:p>
    <w:p w:rsidR="00703929" w:rsidRDefault="004B4A4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Субсидии </w:t>
      </w:r>
      <w:r>
        <w:rPr>
          <w:sz w:val="28"/>
          <w:szCs w:val="28"/>
        </w:rPr>
        <w:t>предоставляются СОНКО на возмещение части затрат, понесенных ими в период с 01.01.2023 г. по 30.11.2023 г. в размере 50 % от данных затрат, но не более 150 тысяч рублей</w:t>
      </w:r>
      <w:r>
        <w:rPr>
          <w:sz w:val="28"/>
          <w:szCs w:val="28"/>
          <w:shd w:val="clear" w:color="auto" w:fill="FFFFFF"/>
        </w:rPr>
        <w:t>.</w:t>
      </w:r>
    </w:p>
    <w:p w:rsidR="00703929" w:rsidRDefault="004B4A4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 Субсидии предоставляются в пределах лимитов бюджетных ассигнований, предусмотренн</w:t>
      </w:r>
      <w:r>
        <w:rPr>
          <w:sz w:val="28"/>
          <w:szCs w:val="28"/>
        </w:rPr>
        <w:t xml:space="preserve">ых в бюджете города Сосновоборска на реализацию соответствующего мероприятия в муниципальной программе «Поддержка социально ориентированных некоммерческих организаций города Сосновоборска», утвержденной постановлением администрации г.Сосновоборска </w:t>
      </w:r>
      <w:r>
        <w:rPr>
          <w:color w:val="000000"/>
          <w:spacing w:val="-4"/>
          <w:sz w:val="28"/>
          <w:szCs w:val="28"/>
        </w:rPr>
        <w:t xml:space="preserve">от </w:t>
      </w:r>
      <w:r>
        <w:rPr>
          <w:sz w:val="28"/>
          <w:szCs w:val="28"/>
        </w:rPr>
        <w:t>11.11</w:t>
      </w:r>
      <w:r>
        <w:rPr>
          <w:sz w:val="28"/>
          <w:szCs w:val="28"/>
        </w:rPr>
        <w:t>.2022 № 1680.</w:t>
      </w:r>
    </w:p>
    <w:p w:rsidR="00703929" w:rsidRDefault="004B4A4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1.5. Главным распорядителем средств городского бюджета, до которого в соответствии с бюджетным законодательством Российской Федерации доведены в установленном порядке лимиты бюджетных средств на предоставление субсидий на соответствующий фина</w:t>
      </w:r>
      <w:r>
        <w:rPr>
          <w:sz w:val="28"/>
          <w:szCs w:val="28"/>
        </w:rPr>
        <w:t>нсовый год и плановый период, является Управление культуры, спорта, туризма и молодежной политики администрации г.Сосновоборска (далее – УКСТМ).</w:t>
      </w:r>
    </w:p>
    <w:p w:rsidR="00703929" w:rsidRDefault="004B4A42">
      <w:pPr>
        <w:ind w:firstLine="709"/>
        <w:jc w:val="both"/>
        <w:outlineLvl w:val="0"/>
        <w:rPr>
          <w:rFonts w:eastAsia="Calibri"/>
          <w:color w:val="000000"/>
          <w:sz w:val="28"/>
          <w:szCs w:val="28"/>
        </w:rPr>
      </w:pPr>
      <w:r>
        <w:t xml:space="preserve"> </w:t>
      </w:r>
      <w:r>
        <w:rPr>
          <w:rFonts w:eastAsia="Calibri"/>
          <w:color w:val="000000"/>
          <w:sz w:val="28"/>
          <w:szCs w:val="28"/>
        </w:rPr>
        <w:t>1.6. Категории участников конкурса:</w:t>
      </w:r>
    </w:p>
    <w:p w:rsidR="00703929" w:rsidRDefault="004B4A42">
      <w:pPr>
        <w:pStyle w:val="1b"/>
        <w:spacing w:line="240" w:lineRule="auto"/>
        <w:ind w:left="0" w:firstLine="709"/>
        <w:jc w:val="both"/>
        <w:rPr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1.6.1. В конкурсе принимают участие </w:t>
      </w:r>
      <w:r>
        <w:rPr>
          <w:sz w:val="28"/>
          <w:szCs w:val="28"/>
        </w:rPr>
        <w:t>СОНКО,</w:t>
      </w:r>
      <w:r>
        <w:rPr>
          <w:sz w:val="28"/>
        </w:rPr>
        <w:t xml:space="preserve"> зарегистрированные в качеств</w:t>
      </w:r>
      <w:r>
        <w:rPr>
          <w:sz w:val="28"/>
        </w:rPr>
        <w:t xml:space="preserve">е юридического лица </w:t>
      </w:r>
      <w:r>
        <w:rPr>
          <w:color w:val="000000"/>
          <w:spacing w:val="2"/>
          <w:sz w:val="28"/>
          <w:szCs w:val="28"/>
        </w:rPr>
        <w:t>на территории города Сосновоборска в соответствии с законодательством Российской Федерации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осуществляющие в соответствии с уставом виды деятельности, предусмотренные </w:t>
      </w:r>
      <w:r>
        <w:rPr>
          <w:sz w:val="28"/>
          <w:szCs w:val="28"/>
        </w:rPr>
        <w:t>ст. 31.1 Федерального закона от 12 января 1996 года № 7-ФЗ «О некомм</w:t>
      </w:r>
      <w:r>
        <w:rPr>
          <w:sz w:val="28"/>
          <w:szCs w:val="28"/>
        </w:rPr>
        <w:t xml:space="preserve">ерческих организациях», </w:t>
      </w:r>
      <w:r>
        <w:rPr>
          <w:bCs/>
          <w:sz w:val="28"/>
          <w:szCs w:val="28"/>
        </w:rPr>
        <w:t>ст. 5 Закона Красноярского края от 07.02.2013 № 4-1041 «О государственной поддержке социально ориентированных некоммерческих организаций в Красноярском крае».</w:t>
      </w:r>
    </w:p>
    <w:p w:rsidR="00703929" w:rsidRDefault="004B4A42">
      <w:pPr>
        <w:pStyle w:val="1b"/>
        <w:spacing w:line="240" w:lineRule="auto"/>
        <w:ind w:left="0" w:firstLine="709"/>
        <w:jc w:val="both"/>
        <w:rPr>
          <w:sz w:val="28"/>
        </w:rPr>
      </w:pPr>
      <w:r>
        <w:rPr>
          <w:bCs/>
          <w:sz w:val="28"/>
          <w:szCs w:val="28"/>
        </w:rPr>
        <w:t>1.6.2. Участники конкурсного отбора на дату подачи заявки на участие в ко</w:t>
      </w:r>
      <w:r>
        <w:rPr>
          <w:bCs/>
          <w:sz w:val="28"/>
          <w:szCs w:val="28"/>
        </w:rPr>
        <w:t>нкурсе должны соответствовать следующим требованиям:</w:t>
      </w:r>
    </w:p>
    <w:p w:rsidR="00703929" w:rsidRDefault="004B4A42">
      <w:pPr>
        <w:pStyle w:val="1b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>1) 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</w:t>
      </w:r>
      <w:r>
        <w:rPr>
          <w:sz w:val="28"/>
        </w:rPr>
        <w:t>ерации о налогах и сборах;</w:t>
      </w:r>
    </w:p>
    <w:p w:rsidR="00703929" w:rsidRDefault="004B4A42">
      <w:pPr>
        <w:pStyle w:val="1b"/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2) у участника конкурса отсутствует просроченная задолженность по возврату в бюджет города Сосновоборска субсидий, бюджетных инвестиций, предоставленных в том числе в соответствии с иными правовыми актами,  а также иная просрочен</w:t>
      </w:r>
      <w:r>
        <w:rPr>
          <w:sz w:val="28"/>
        </w:rPr>
        <w:t>ная (неурегулированная) задолженность по денежным обязательствам перед городом Сосновоборском;</w:t>
      </w:r>
    </w:p>
    <w:p w:rsidR="00703929" w:rsidRDefault="004B4A42">
      <w:pPr>
        <w:pStyle w:val="1b"/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3) участник конкурса не должен находиться в процессе реорганизации </w:t>
      </w:r>
      <w:r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</w:t>
      </w:r>
      <w:r>
        <w:rPr>
          <w:sz w:val="28"/>
          <w:szCs w:val="28"/>
        </w:rPr>
        <w:t>м конкурса, другого юридического лица),</w:t>
      </w:r>
      <w:r>
        <w:rPr>
          <w:sz w:val="28"/>
        </w:rPr>
        <w:t xml:space="preserve">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703929" w:rsidRDefault="004B4A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реестре дисквалифицированных ли</w:t>
      </w:r>
      <w:r>
        <w:rPr>
          <w:sz w:val="28"/>
          <w:szCs w:val="28"/>
        </w:rPr>
        <w:t xml:space="preserve">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>
        <w:rPr>
          <w:sz w:val="28"/>
        </w:rPr>
        <w:t>конкурса</w:t>
      </w:r>
      <w:r>
        <w:rPr>
          <w:sz w:val="28"/>
          <w:szCs w:val="28"/>
        </w:rPr>
        <w:t>;</w:t>
      </w:r>
    </w:p>
    <w:p w:rsidR="00703929" w:rsidRDefault="004B4A42">
      <w:pPr>
        <w:ind w:firstLine="54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участник конкурса не является иностранным</w:t>
      </w:r>
      <w:r>
        <w:rPr>
          <w:color w:val="22272F"/>
          <w:sz w:val="28"/>
          <w:szCs w:val="28"/>
          <w:shd w:val="clear" w:color="auto" w:fill="FFFFFF"/>
        </w:rPr>
        <w:t xml:space="preserve">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 </w:t>
      </w:r>
      <w:hyperlink r:id="rId9" w:anchor="/document/404896369/entry/1000" w:history="1">
        <w:r>
          <w:rPr>
            <w:rStyle w:val="af1"/>
            <w:rFonts w:eastAsia="Calibri"/>
            <w:color w:val="000000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госуда</w:t>
      </w:r>
      <w:r>
        <w:rPr>
          <w:color w:val="22272F"/>
          <w:sz w:val="28"/>
          <w:szCs w:val="28"/>
          <w:shd w:val="clear" w:color="auto" w:fill="FFFFFF"/>
        </w:rPr>
        <w:t xml:space="preserve">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</w:t>
      </w:r>
      <w:r>
        <w:rPr>
          <w:color w:val="22272F"/>
          <w:sz w:val="28"/>
          <w:szCs w:val="28"/>
          <w:shd w:val="clear" w:color="auto" w:fill="FFFFFF"/>
        </w:rPr>
        <w:t>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</w:t>
      </w:r>
      <w:r>
        <w:rPr>
          <w:color w:val="22272F"/>
          <w:sz w:val="28"/>
          <w:szCs w:val="28"/>
          <w:shd w:val="clear" w:color="auto" w:fill="FFFFFF"/>
        </w:rPr>
        <w:t xml:space="preserve">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</w:t>
      </w:r>
      <w:r>
        <w:rPr>
          <w:color w:val="22272F"/>
          <w:sz w:val="28"/>
          <w:szCs w:val="28"/>
          <w:shd w:val="clear" w:color="auto" w:fill="FFFFFF"/>
        </w:rPr>
        <w:t>питале других российских юридических лиц, реализованное через участие в капитале указанных публичных акционерных обществ;</w:t>
      </w:r>
    </w:p>
    <w:p w:rsidR="00703929" w:rsidRDefault="004B4A42">
      <w:pPr>
        <w:ind w:firstLine="54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6) участник отбора не находится в реестре недобросовестных поставщиков (подрядчиков, исполнителей) в связи с отказом от исполнения зак</w:t>
      </w:r>
      <w:r>
        <w:rPr>
          <w:color w:val="22272F"/>
          <w:sz w:val="28"/>
          <w:szCs w:val="28"/>
          <w:shd w:val="clear" w:color="auto" w:fill="FFFFFF"/>
        </w:rPr>
        <w:t>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</w:t>
      </w:r>
      <w:r>
        <w:rPr>
          <w:color w:val="22272F"/>
          <w:sz w:val="28"/>
          <w:szCs w:val="28"/>
          <w:shd w:val="clear" w:color="auto" w:fill="FFFFFF"/>
        </w:rPr>
        <w:t>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</w:t>
      </w:r>
      <w:r>
        <w:rPr>
          <w:color w:val="22272F"/>
          <w:sz w:val="28"/>
          <w:szCs w:val="28"/>
          <w:shd w:val="clear" w:color="auto" w:fill="FFFFFF"/>
        </w:rPr>
        <w:t>ственных объединений и (или) союзов мер ограничительного характера;</w:t>
      </w:r>
    </w:p>
    <w:p w:rsidR="00703929" w:rsidRDefault="004B4A42">
      <w:pPr>
        <w:ind w:firstLine="54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7) </w:t>
      </w:r>
      <w:r>
        <w:rPr>
          <w:sz w:val="28"/>
          <w:szCs w:val="28"/>
        </w:rPr>
        <w:t>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</w:t>
      </w:r>
      <w:r>
        <w:rPr>
          <w:sz w:val="28"/>
          <w:szCs w:val="28"/>
        </w:rPr>
        <w:t xml:space="preserve"> в перечне организаций и </w:t>
      </w:r>
      <w:r>
        <w:rPr>
          <w:sz w:val="28"/>
          <w:szCs w:val="28"/>
        </w:rPr>
        <w:lastRenderedPageBreak/>
        <w:t>физических лиц, в отношении которых имеются сведения об их причастности к распространению оружия массового уничтожения;</w:t>
      </w:r>
    </w:p>
    <w:p w:rsidR="00703929" w:rsidRDefault="004B4A42">
      <w:pPr>
        <w:ind w:firstLine="540"/>
        <w:jc w:val="both"/>
        <w:rPr>
          <w:sz w:val="28"/>
        </w:rPr>
      </w:pPr>
      <w:r>
        <w:rPr>
          <w:color w:val="22272F"/>
          <w:sz w:val="28"/>
          <w:szCs w:val="28"/>
          <w:shd w:val="clear" w:color="auto" w:fill="FFFFFF"/>
        </w:rPr>
        <w:t>8) участник конкурса не получает средства из бюджета города Сосновоборска в соответствии с иными правовыми акта</w:t>
      </w:r>
      <w:r>
        <w:rPr>
          <w:color w:val="22272F"/>
          <w:sz w:val="28"/>
          <w:szCs w:val="28"/>
          <w:shd w:val="clear" w:color="auto" w:fill="FFFFFF"/>
        </w:rPr>
        <w:t>ми на цели, установленные настоящим порядком;</w:t>
      </w:r>
    </w:p>
    <w:p w:rsidR="00703929" w:rsidRDefault="004B4A4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>9) у участника конкурса отсутствует задолженность по предоставлению организатору конкурса отчетных материалов о расходовании грантов, субсидий, ранее полученных из бюджета города Сосновоборска.</w:t>
      </w:r>
    </w:p>
    <w:p w:rsidR="00703929" w:rsidRDefault="004B4A4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1.6.3.  Не допускаются к участию в конкурсе:</w:t>
      </w:r>
    </w:p>
    <w:p w:rsidR="00703929" w:rsidRDefault="004B4A4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- религиозные объединения;</w:t>
      </w:r>
    </w:p>
    <w:p w:rsidR="00703929" w:rsidRDefault="004B4A4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- политические партии;</w:t>
      </w:r>
    </w:p>
    <w:p w:rsidR="00703929" w:rsidRDefault="004B4A4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- коммерческие организации;</w:t>
      </w:r>
    </w:p>
    <w:p w:rsidR="00703929" w:rsidRDefault="004B4A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местного самоуправления;</w:t>
      </w:r>
    </w:p>
    <w:p w:rsidR="00703929" w:rsidRDefault="004B4A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муниципальные, краевые, федеральные и иные государственные учреждения, корпорации, компании;</w:t>
      </w:r>
    </w:p>
    <w:p w:rsidR="00703929" w:rsidRDefault="004B4A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</w:t>
      </w:r>
      <w:r>
        <w:rPr>
          <w:sz w:val="28"/>
          <w:szCs w:val="28"/>
        </w:rPr>
        <w:t>отариальные и адвокатские палаты, адвокатское бюро, ассоциации крестьянских (фермерских) хозяйств, государственно-общественные объединения, ассоциации экономического развития, негосударственные пенсионные фонды, объединения адвокатов, садоводческие, огород</w:t>
      </w:r>
      <w:r>
        <w:rPr>
          <w:sz w:val="28"/>
          <w:szCs w:val="28"/>
        </w:rPr>
        <w:t>нические, дачные, гаражные и иные объединения, товарищества, кооперативы, партнерства, совет муниципальных образований, товарищество собственников жилья, торгово-промышленные палаты, общества взаимного страхования, кредитные кооперативы, фонды проката, объ</w:t>
      </w:r>
      <w:r>
        <w:rPr>
          <w:sz w:val="28"/>
          <w:szCs w:val="28"/>
        </w:rPr>
        <w:t>единение кооперативов и работодателей, саморегулируемые объединения, микрофинансовые организации.</w:t>
      </w:r>
      <w:bookmarkStart w:id="1" w:name="sub_105"/>
    </w:p>
    <w:p w:rsidR="00703929" w:rsidRDefault="004B4A42">
      <w:pPr>
        <w:pStyle w:val="ConsPlusNormal"/>
        <w:ind w:firstLine="709"/>
        <w:jc w:val="both"/>
      </w:pPr>
      <w:r>
        <w:rPr>
          <w:sz w:val="28"/>
          <w:szCs w:val="28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Интернет </w:t>
      </w:r>
      <w:r>
        <w:rPr>
          <w:sz w:val="28"/>
          <w:szCs w:val="28"/>
        </w:rPr>
        <w:t>не позднее 15-го рабочего дня, следующего за днем принятия решения Сосновоборского городского Совета депутатов о бюджете (решения Сосновоборского городского Совета депутатов о внесении изменений в решение о бюджете) при наличии технической возможности.</w:t>
      </w:r>
    </w:p>
    <w:bookmarkEnd w:id="1"/>
    <w:p w:rsidR="00703929" w:rsidRDefault="00703929">
      <w:pPr>
        <w:pStyle w:val="1b"/>
        <w:spacing w:line="240" w:lineRule="auto"/>
        <w:ind w:left="1135"/>
        <w:rPr>
          <w:b/>
          <w:bCs/>
          <w:sz w:val="28"/>
          <w:szCs w:val="28"/>
        </w:rPr>
      </w:pPr>
    </w:p>
    <w:p w:rsidR="00703929" w:rsidRDefault="004B4A42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Порядок проведения конкурса на предоставление гранта</w:t>
      </w:r>
    </w:p>
    <w:p w:rsidR="00703929" w:rsidRDefault="00703929">
      <w:pPr>
        <w:pStyle w:val="ConsPlusNormal"/>
        <w:jc w:val="center"/>
        <w:rPr>
          <w:sz w:val="28"/>
        </w:rPr>
      </w:pPr>
    </w:p>
    <w:p w:rsidR="00703929" w:rsidRDefault="004B4A42">
      <w:pPr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2.1.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УКСТМ в форме приказа принимает решение о проведении конкурса и размещает объявление о проведении конкурса (далее – объявление) не позднее 30 дней до дня окончания срока представления заявок на оф</w:t>
      </w:r>
      <w:r>
        <w:rPr>
          <w:rFonts w:eastAsia="Calibri"/>
          <w:sz w:val="28"/>
          <w:szCs w:val="28"/>
        </w:rPr>
        <w:t>ициальном сайте города Сосновоборска и в городской общественно-политической газете «Рабочий».</w:t>
      </w:r>
    </w:p>
    <w:p w:rsidR="00703929" w:rsidRDefault="004B4A4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2.1.1. </w:t>
      </w:r>
      <w:r>
        <w:rPr>
          <w:rFonts w:eastAsia="Calibri"/>
          <w:color w:val="000000"/>
          <w:sz w:val="28"/>
          <w:szCs w:val="28"/>
          <w:lang w:eastAsia="en-US"/>
        </w:rPr>
        <w:t>Объявление должно содержать следующую информацию:</w:t>
      </w:r>
    </w:p>
    <w:p w:rsidR="00703929" w:rsidRDefault="004B4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сроки проведения конкурса (дата и время начала (окончания) подачи (приема) заявок участников конкурса;</w:t>
      </w:r>
    </w:p>
    <w:p w:rsidR="00703929" w:rsidRDefault="004B4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почтовый адрес, адрес электронной почты УКСТМ;</w:t>
      </w:r>
    </w:p>
    <w:p w:rsidR="00703929" w:rsidRDefault="004B4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bookmarkStart w:id="2" w:name="sub_1424"/>
      <w:r>
        <w:rPr>
          <w:sz w:val="28"/>
          <w:szCs w:val="28"/>
        </w:rPr>
        <w:t xml:space="preserve"> результаты  предоставления субсидии;</w:t>
      </w:r>
      <w:bookmarkStart w:id="3" w:name="sub_1425"/>
      <w:bookmarkEnd w:id="2"/>
    </w:p>
    <w:p w:rsidR="00703929" w:rsidRDefault="004B4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ко</w:t>
      </w:r>
      <w:r>
        <w:rPr>
          <w:sz w:val="28"/>
          <w:szCs w:val="28"/>
        </w:rPr>
        <w:t>нкурса;</w:t>
      </w:r>
      <w:bookmarkStart w:id="4" w:name="sub_1426"/>
      <w:bookmarkEnd w:id="3"/>
    </w:p>
    <w:p w:rsidR="00703929" w:rsidRDefault="004B4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требования к участникам конкурса и перечень документов, представляемых участниками отбора для подтверждения их соответствия указанным требованиям;</w:t>
      </w:r>
      <w:bookmarkStart w:id="5" w:name="sub_1427"/>
      <w:bookmarkEnd w:id="4"/>
    </w:p>
    <w:p w:rsidR="00703929" w:rsidRDefault="004B4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порядок подачи и требования, предъявляемые к форме и содержанию конкурсных документов, подаваем</w:t>
      </w:r>
      <w:r>
        <w:rPr>
          <w:sz w:val="28"/>
          <w:szCs w:val="28"/>
        </w:rPr>
        <w:t>ых участниками конкурса;</w:t>
      </w:r>
      <w:bookmarkEnd w:id="5"/>
    </w:p>
    <w:p w:rsidR="00703929" w:rsidRDefault="004B4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порядок отзыва и возврата заявок участниками конкурса, определяющий в том числе основания для возврата заявок участников конкурса, порядок внесения изменений в заявки участников конкурса;</w:t>
      </w:r>
    </w:p>
    <w:p w:rsidR="00703929" w:rsidRDefault="004B4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правила рассмотрения и оценки заявок </w:t>
      </w:r>
      <w:r>
        <w:rPr>
          <w:sz w:val="28"/>
          <w:szCs w:val="28"/>
        </w:rPr>
        <w:t>участников конкурса;</w:t>
      </w:r>
    </w:p>
    <w:p w:rsidR="00703929" w:rsidRDefault="004B4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703929" w:rsidRDefault="004B4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bookmarkStart w:id="6" w:name="sub_14213"/>
      <w:r>
        <w:rPr>
          <w:sz w:val="28"/>
          <w:szCs w:val="28"/>
        </w:rPr>
        <w:t>даты размещения результатов конкурса на едином портале, на официальном сайте</w:t>
      </w:r>
      <w:r>
        <w:rPr>
          <w:sz w:val="28"/>
          <w:szCs w:val="28"/>
        </w:rPr>
        <w:t xml:space="preserve"> администрации города Сосновоборска в информационно-телекоммуникационной сети "Интернет" и городской общественно-политической газеты «Рабочий», которая не может быть позднее 14-го календарного дня, следующего за днем определения победителей конкурса. </w:t>
      </w:r>
    </w:p>
    <w:bookmarkEnd w:id="6"/>
    <w:p w:rsidR="00703929" w:rsidRDefault="004B4A42">
      <w:pPr>
        <w:pStyle w:val="1b"/>
        <w:spacing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>2.2.</w:t>
      </w:r>
      <w:r>
        <w:rPr>
          <w:sz w:val="28"/>
        </w:rPr>
        <w:t xml:space="preserve"> </w:t>
      </w:r>
      <w:r>
        <w:rPr>
          <w:rFonts w:eastAsia="Calibri"/>
          <w:sz w:val="28"/>
          <w:szCs w:val="28"/>
        </w:rPr>
        <w:t xml:space="preserve">  Порядок подачи участниками конкурса документов, необходимых для его проведения, перечень таких документов, требования к ним, сроки и порядок их рассмотрения.</w:t>
      </w:r>
    </w:p>
    <w:p w:rsidR="00703929" w:rsidRDefault="004B4A42">
      <w:pPr>
        <w:pStyle w:val="ConsPlusNormal"/>
        <w:ind w:firstLine="539"/>
        <w:jc w:val="both"/>
        <w:rPr>
          <w:sz w:val="28"/>
          <w:szCs w:val="28"/>
        </w:rPr>
      </w:pPr>
      <w:r>
        <w:rPr>
          <w:rFonts w:cs="Arial"/>
          <w:sz w:val="28"/>
        </w:rPr>
        <w:t>2.2.1. Для участия в конкурсе участник представляет организатору конкурса следующий перечень до</w:t>
      </w:r>
      <w:r>
        <w:rPr>
          <w:rFonts w:cs="Arial"/>
          <w:sz w:val="28"/>
        </w:rPr>
        <w:t>кументов</w:t>
      </w:r>
      <w:r>
        <w:rPr>
          <w:sz w:val="28"/>
          <w:szCs w:val="28"/>
        </w:rPr>
        <w:t>:</w:t>
      </w:r>
    </w:p>
    <w:p w:rsidR="00703929" w:rsidRDefault="004B4A42">
      <w:pPr>
        <w:pStyle w:val="ConsPlusNormal"/>
        <w:ind w:firstLine="539"/>
        <w:jc w:val="both"/>
      </w:pPr>
      <w:r>
        <w:rPr>
          <w:sz w:val="28"/>
        </w:rPr>
        <w:t>1) Заявка на получение субсидии (далее – заявка), форма которой приведена  в приложении № 1 к настоящему порядку.</w:t>
      </w:r>
      <w:r>
        <w:t xml:space="preserve"> </w:t>
      </w:r>
      <w:r>
        <w:rPr>
          <w:sz w:val="28"/>
          <w:szCs w:val="28"/>
        </w:rPr>
        <w:t>З</w:t>
      </w:r>
      <w:r>
        <w:rPr>
          <w:sz w:val="28"/>
        </w:rPr>
        <w:t>аявка должна быть заверена подписью руководителя или лица его замещающего</w:t>
      </w:r>
      <w:r>
        <w:rPr>
          <w:color w:val="FF0000"/>
          <w:sz w:val="28"/>
        </w:rPr>
        <w:t xml:space="preserve"> </w:t>
      </w:r>
      <w:r>
        <w:rPr>
          <w:sz w:val="28"/>
        </w:rPr>
        <w:t>и печатью некоммерческой организации (при наличии).</w:t>
      </w:r>
    </w:p>
    <w:p w:rsidR="00703929" w:rsidRDefault="004B4A42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Заявка представляется на бумажном носителе.</w:t>
      </w:r>
    </w:p>
    <w:p w:rsidR="00703929" w:rsidRDefault="004B4A42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2) Копия Устава организации – участника со всеми внесенными изменениями;</w:t>
      </w:r>
    </w:p>
    <w:p w:rsidR="00703929" w:rsidRDefault="004B4A42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3) Выписка (справка) банка о наличии расчетного счета с указанием банковских реквизитов счета, а также об отсутствии ограничений распоряжен</w:t>
      </w:r>
      <w:r>
        <w:rPr>
          <w:sz w:val="28"/>
        </w:rPr>
        <w:t>ием счетом;</w:t>
      </w:r>
    </w:p>
    <w:p w:rsidR="00703929" w:rsidRDefault="004B4A4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Справка об отсутствии задолженности по уплате налогов, сборов и иных обязательных платежей в казну Российской Федерации, полученная в территориальном органе Федеральной налоговой службы;</w:t>
      </w:r>
    </w:p>
    <w:p w:rsidR="00703929" w:rsidRDefault="004B4A42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5) Выписка из Единого государственного реестра юридических лиц или выписка из Единого государственного реестра юридических лиц в форме электронного документа. Документ должен быть получен не ранее, чем за три месяца до момента подачи заявки;</w:t>
      </w:r>
    </w:p>
    <w:p w:rsidR="00703929" w:rsidRDefault="004B4A4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Копия докум</w:t>
      </w:r>
      <w:r>
        <w:rPr>
          <w:sz w:val="28"/>
          <w:szCs w:val="28"/>
        </w:rPr>
        <w:t>ента, подтверждающего полномочия лица на подписание заявки от имени Получателя (в случае, если заявка подписывается лицом, не являющимся лицом, имеющим право без доверенности действовать от имени Получателя в соответствии со сведениями, размещенными в ЕГРЮ</w:t>
      </w:r>
      <w:r>
        <w:rPr>
          <w:sz w:val="28"/>
          <w:szCs w:val="28"/>
        </w:rPr>
        <w:t>Л;</w:t>
      </w:r>
    </w:p>
    <w:p w:rsidR="00703929" w:rsidRDefault="004B4A4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>7)</w:t>
      </w:r>
      <w:r>
        <w:t xml:space="preserve">  </w:t>
      </w:r>
      <w:r>
        <w:rPr>
          <w:sz w:val="28"/>
          <w:szCs w:val="28"/>
        </w:rPr>
        <w:t xml:space="preserve">Справка от руководителя СОНКО, составленная в свободной форме, подтверждающая что: </w:t>
      </w:r>
    </w:p>
    <w:p w:rsidR="00703929" w:rsidRDefault="004B4A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числе учредителей СОНКО отсутствуют иностранные физические или юридические лица; </w:t>
      </w:r>
    </w:p>
    <w:p w:rsidR="00703929" w:rsidRDefault="004B4A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не состоит в реестре недобросовестных поставщиков, а также в реес</w:t>
      </w:r>
      <w:r>
        <w:rPr>
          <w:sz w:val="28"/>
          <w:szCs w:val="28"/>
        </w:rPr>
        <w:t xml:space="preserve">тре юридических лиц, в состав исполнительных органов которых входят дисквалифицированные лица; </w:t>
      </w:r>
    </w:p>
    <w:p w:rsidR="00703929" w:rsidRDefault="004B4A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организации не ведутся судебные и исполнительные дела; </w:t>
      </w:r>
    </w:p>
    <w:p w:rsidR="00703929" w:rsidRDefault="004B4A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не проходит процедуры реорганизации, ликвидации, банкротства или приостановл</w:t>
      </w:r>
      <w:r>
        <w:rPr>
          <w:sz w:val="28"/>
          <w:szCs w:val="28"/>
        </w:rPr>
        <w:t xml:space="preserve">ения деятельности организации; </w:t>
      </w:r>
    </w:p>
    <w:p w:rsidR="00703929" w:rsidRDefault="004B4A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 организации отсутствует задолженность по предоставлению отчетных материалов</w:t>
      </w:r>
      <w:r>
        <w:rPr>
          <w:sz w:val="28"/>
        </w:rPr>
        <w:t xml:space="preserve"> о расходовании грантов, субсидий, ранее полученных из бюджета города Сосновоборска</w:t>
      </w:r>
      <w:r>
        <w:rPr>
          <w:sz w:val="28"/>
          <w:szCs w:val="28"/>
        </w:rPr>
        <w:t>;</w:t>
      </w:r>
    </w:p>
    <w:p w:rsidR="00703929" w:rsidRDefault="004B4A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Копия договора аренды объекта недвижимости;</w:t>
      </w:r>
    </w:p>
    <w:p w:rsidR="00703929" w:rsidRDefault="004B4A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Копии доку</w:t>
      </w:r>
      <w:r>
        <w:rPr>
          <w:sz w:val="28"/>
          <w:szCs w:val="28"/>
        </w:rPr>
        <w:t>ментов, подтверждающих фактическое оказание услуг аренды объекта недвижимости (акты, счета, счета-фактуры, универсально-передаточные документы);</w:t>
      </w:r>
    </w:p>
    <w:p w:rsidR="00703929" w:rsidRDefault="004B4A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Копии платежных документов, подтверждающие оплату СОНКО арендных платежей за объекты недвижимости (платежны</w:t>
      </w:r>
      <w:r>
        <w:rPr>
          <w:sz w:val="28"/>
          <w:szCs w:val="28"/>
        </w:rPr>
        <w:t>е поручения, кассовые чеки, выданные арендодателем, чеки платежных терминалов);</w:t>
      </w:r>
    </w:p>
    <w:p w:rsidR="00703929" w:rsidRDefault="004B4A4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Подлинники актов сверок расчетов между СОНКО и организацией-арендодателем за оказанные услуги </w:t>
      </w:r>
      <w:r>
        <w:rPr>
          <w:sz w:val="28"/>
          <w:szCs w:val="28"/>
          <w:shd w:val="clear" w:color="auto" w:fill="FFFFFF"/>
        </w:rPr>
        <w:t>по договорам аренды объектов недвижимости.</w:t>
      </w:r>
      <w:r>
        <w:rPr>
          <w:sz w:val="28"/>
          <w:szCs w:val="28"/>
        </w:rPr>
        <w:t xml:space="preserve">     </w:t>
      </w:r>
    </w:p>
    <w:p w:rsidR="00703929" w:rsidRDefault="004B4A4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2.2.2. Подавая заявку на участ</w:t>
      </w:r>
      <w:r>
        <w:rPr>
          <w:sz w:val="28"/>
        </w:rPr>
        <w:t xml:space="preserve">ие в конкурсе, участник добровольно дает 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</w:t>
      </w:r>
      <w:r>
        <w:rPr>
          <w:sz w:val="28"/>
        </w:rPr>
        <w:t>соответствующим конкурсом, а также согласие на обработку персональных данных (для физического лица).</w:t>
      </w:r>
    </w:p>
    <w:p w:rsidR="00703929" w:rsidRDefault="004B4A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2.2.3. </w:t>
      </w:r>
      <w:r>
        <w:rPr>
          <w:sz w:val="28"/>
          <w:szCs w:val="28"/>
        </w:rPr>
        <w:t xml:space="preserve">Документы, указанные в пункте 2.2.1. Порядка, должны соответствовать следующим требованиям: </w:t>
      </w:r>
      <w:bookmarkStart w:id="7" w:name="sub_351"/>
    </w:p>
    <w:p w:rsidR="00703929" w:rsidRDefault="004B4A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 должны быть выполнены с использованием тех</w:t>
      </w:r>
      <w:r>
        <w:rPr>
          <w:sz w:val="28"/>
          <w:szCs w:val="28"/>
        </w:rPr>
        <w:t>нических средств без подчисток, исправлений, помарок, неустановленных сокращений и формулировок, допускающих их двоякое толкование;</w:t>
      </w:r>
      <w:bookmarkStart w:id="8" w:name="sub_352"/>
      <w:bookmarkEnd w:id="7"/>
    </w:p>
    <w:p w:rsidR="00703929" w:rsidRDefault="004B4A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копии документов заверяются руководителем СОНКО либо уполномоченным им лицом (в случае, если копии документов заверяются </w:t>
      </w:r>
      <w:r>
        <w:rPr>
          <w:sz w:val="28"/>
          <w:szCs w:val="28"/>
        </w:rPr>
        <w:t>лицом, уполномоченным руководителем, прилагается документ, подтверждающий полномочия лица на заверение копий);</w:t>
      </w:r>
      <w:bookmarkStart w:id="9" w:name="sub_353"/>
      <w:bookmarkEnd w:id="8"/>
    </w:p>
    <w:p w:rsidR="00703929" w:rsidRDefault="004B4A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копии документов, подтверждающие произведённые расходы, должны быть прошиты, пронумерованы, заверены печатью и подписью руководителя СОНКО, а </w:t>
      </w:r>
      <w:r>
        <w:rPr>
          <w:sz w:val="28"/>
          <w:szCs w:val="28"/>
        </w:rPr>
        <w:t xml:space="preserve">также содержать обязательные реквизиты в соответствии со </w:t>
      </w:r>
      <w:hyperlink r:id="rId10" w:history="1">
        <w:r>
          <w:rPr>
            <w:rStyle w:val="afff9"/>
            <w:sz w:val="28"/>
            <w:szCs w:val="28"/>
          </w:rPr>
          <w:t>статьей 9</w:t>
        </w:r>
      </w:hyperlink>
      <w:r>
        <w:rPr>
          <w:sz w:val="28"/>
          <w:szCs w:val="28"/>
        </w:rPr>
        <w:t xml:space="preserve"> Федеральный закон от 06.12.2011 N 402-ФЗ "О бухгалтерском учете".</w:t>
      </w:r>
    </w:p>
    <w:bookmarkEnd w:id="9"/>
    <w:p w:rsidR="00703929" w:rsidRDefault="004B4A42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2.2.4. Ответственность за правильность оформления, </w:t>
      </w:r>
      <w:r>
        <w:rPr>
          <w:rFonts w:eastAsia="Calibri"/>
          <w:sz w:val="28"/>
          <w:szCs w:val="28"/>
        </w:rPr>
        <w:t>достоверность, полноту, актуальность представленных документов в составе конкурсной заявки несет заявитель.</w:t>
      </w:r>
    </w:p>
    <w:p w:rsidR="00703929" w:rsidRDefault="004B4A42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2.3. Документы предоставляются в УКСТМ по адресу: г.Сосновоборск, ул. Солнечная, 3, кабинет 5 А и регистрируются в день поступления.</w:t>
      </w:r>
    </w:p>
    <w:p w:rsidR="00703929" w:rsidRDefault="004B4A42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>2.4. По окончан</w:t>
      </w:r>
      <w:r>
        <w:rPr>
          <w:sz w:val="28"/>
        </w:rPr>
        <w:t>ии конкурса представленные заявки участнику конкурса не возвращаются.</w:t>
      </w:r>
    </w:p>
    <w:p w:rsidR="00703929" w:rsidRDefault="004B4A42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2.5.   Рассмотрение заявок, поданных на конкурс:</w:t>
      </w:r>
    </w:p>
    <w:p w:rsidR="00703929" w:rsidRDefault="004B4A42">
      <w:pPr>
        <w:pStyle w:val="ConsPlusNormal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2.5.1</w:t>
      </w:r>
      <w:r>
        <w:rPr>
          <w:rFonts w:eastAsia="Calibri"/>
          <w:color w:val="000000"/>
          <w:sz w:val="28"/>
          <w:szCs w:val="28"/>
          <w:lang w:eastAsia="en-US"/>
        </w:rPr>
        <w:t>.  Конкурс проходит в два этапа.</w:t>
      </w:r>
    </w:p>
    <w:p w:rsidR="00703929" w:rsidRDefault="004B4A42">
      <w:pPr>
        <w:pStyle w:val="ConsPlusNormal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2.5.2. В первом этапе УКСТМ осуществляет рассмотрение представленных СОНКО документов в </w:t>
      </w:r>
      <w:r>
        <w:rPr>
          <w:rFonts w:eastAsia="Calibri"/>
          <w:color w:val="000000"/>
          <w:sz w:val="28"/>
          <w:szCs w:val="28"/>
          <w:lang w:eastAsia="en-US"/>
        </w:rPr>
        <w:t>срок не позднее 5 рабочих дней со дня окончания срока предоставления конкурсных заявок</w:t>
      </w:r>
      <w:r>
        <w:rPr>
          <w:rFonts w:eastAsia="Calibri"/>
          <w:sz w:val="28"/>
          <w:szCs w:val="28"/>
          <w:lang w:eastAsia="en-US"/>
        </w:rPr>
        <w:t xml:space="preserve">, указанного в объявлении,  </w:t>
      </w:r>
      <w:r>
        <w:rPr>
          <w:rFonts w:eastAsia="Calibri"/>
          <w:color w:val="000000"/>
          <w:sz w:val="28"/>
          <w:szCs w:val="28"/>
        </w:rPr>
        <w:t>проверяет документы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на соответствие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требованиям п. 2.2.1 и 2.2.3 настоящего Порядка</w:t>
      </w:r>
      <w:r>
        <w:rPr>
          <w:rFonts w:eastAsia="Calibri"/>
          <w:sz w:val="28"/>
          <w:szCs w:val="28"/>
          <w:lang w:eastAsia="en-US"/>
        </w:rPr>
        <w:t>, соответствие СОНКО категориям и критериям, установленным</w:t>
      </w:r>
      <w:r>
        <w:rPr>
          <w:rFonts w:eastAsia="Calibri"/>
          <w:sz w:val="28"/>
          <w:szCs w:val="28"/>
          <w:lang w:eastAsia="en-US"/>
        </w:rPr>
        <w:t xml:space="preserve"> пунктом 1.6.1, 1.6.2 и 1.6.3 </w:t>
      </w:r>
      <w:r>
        <w:rPr>
          <w:color w:val="000000"/>
          <w:spacing w:val="2"/>
          <w:sz w:val="28"/>
          <w:szCs w:val="28"/>
        </w:rPr>
        <w:t>настоящего Порядка,</w:t>
      </w:r>
      <w:r>
        <w:rPr>
          <w:rFonts w:eastAsia="Calibri"/>
          <w:sz w:val="28"/>
          <w:szCs w:val="28"/>
          <w:lang w:eastAsia="en-US"/>
        </w:rPr>
        <w:t xml:space="preserve"> проводит анализ понесенных СОНКО расходов по оплате </w:t>
      </w:r>
      <w:r>
        <w:rPr>
          <w:sz w:val="28"/>
          <w:szCs w:val="28"/>
          <w:shd w:val="clear" w:color="auto" w:fill="FFFFFF"/>
        </w:rPr>
        <w:t>арендных платежей по договорам аренды объектов недвижимости.</w:t>
      </w:r>
    </w:p>
    <w:p w:rsidR="00703929" w:rsidRDefault="004B4A42">
      <w:pPr>
        <w:pStyle w:val="ConsPlusNormal"/>
        <w:ind w:firstLine="540"/>
        <w:jc w:val="both"/>
        <w:rPr>
          <w:color w:val="22272F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2.5.3. </w:t>
      </w:r>
      <w:r>
        <w:rPr>
          <w:color w:val="22272F"/>
          <w:sz w:val="28"/>
          <w:szCs w:val="28"/>
        </w:rPr>
        <w:t xml:space="preserve">Основаниями для отказа в участии в конкурсе являются: </w:t>
      </w:r>
    </w:p>
    <w:p w:rsidR="00703929" w:rsidRDefault="004B4A42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color w:val="22272F"/>
          <w:sz w:val="28"/>
          <w:szCs w:val="28"/>
        </w:rPr>
        <w:t xml:space="preserve">- несоответствие </w:t>
      </w:r>
      <w:r>
        <w:rPr>
          <w:sz w:val="28"/>
        </w:rPr>
        <w:t>участника конкурса требованиям, указанным в пункте 1.6.1, 1.6.2 и 1.6.3 настоящего Порядка;</w:t>
      </w:r>
    </w:p>
    <w:p w:rsidR="00703929" w:rsidRDefault="004B4A42">
      <w:pPr>
        <w:pStyle w:val="ConsPlusNormal"/>
        <w:jc w:val="both"/>
        <w:rPr>
          <w:sz w:val="28"/>
        </w:rPr>
      </w:pPr>
      <w:r>
        <w:rPr>
          <w:sz w:val="28"/>
        </w:rPr>
        <w:t xml:space="preserve">- несоответствие представленных участником конкурса документов требованиям, определенным </w:t>
      </w:r>
      <w:hyperlink w:anchor="P56" w:history="1">
        <w:r>
          <w:rPr>
            <w:sz w:val="28"/>
          </w:rPr>
          <w:t xml:space="preserve">пунктом </w:t>
        </w:r>
      </w:hyperlink>
      <w:r>
        <w:rPr>
          <w:sz w:val="28"/>
        </w:rPr>
        <w:t>2.2.1 и 2.2.3 настоящего Порядка, или непред</w:t>
      </w:r>
      <w:r>
        <w:rPr>
          <w:sz w:val="28"/>
        </w:rPr>
        <w:t>ставление (предоставление не в полном объеме) указанных документов;</w:t>
      </w:r>
    </w:p>
    <w:p w:rsidR="00703929" w:rsidRDefault="004B4A4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недостоверность представленной участником конкурса информации;</w:t>
      </w:r>
    </w:p>
    <w:p w:rsidR="00703929" w:rsidRDefault="004B4A4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несоответствие оформления представленной заявки установленной форме;</w:t>
      </w:r>
    </w:p>
    <w:p w:rsidR="00703929" w:rsidRDefault="004B4A4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нарушение срока предоставления заявки.  </w:t>
      </w:r>
    </w:p>
    <w:p w:rsidR="00703929" w:rsidRDefault="004B4A42">
      <w:pPr>
        <w:tabs>
          <w:tab w:val="left" w:pos="142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2.5.4. УК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СТМ в течение 3 рабочих дней с даты окончания проверки конкурсных заявок приказом </w:t>
      </w:r>
      <w:r>
        <w:rPr>
          <w:rFonts w:eastAsia="Calibri"/>
          <w:sz w:val="28"/>
          <w:szCs w:val="28"/>
          <w:lang w:eastAsia="en-US"/>
        </w:rPr>
        <w:t xml:space="preserve">утверждает список конкурсных заявок, </w:t>
      </w:r>
      <w:r>
        <w:rPr>
          <w:rFonts w:eastAsia="Calibri"/>
          <w:color w:val="000000"/>
          <w:sz w:val="28"/>
          <w:szCs w:val="28"/>
          <w:lang w:eastAsia="en-US"/>
        </w:rPr>
        <w:t>допущенных во второй этап конкурсного отбора с указанием суммы субсидии к возмещению</w:t>
      </w:r>
      <w:r>
        <w:rPr>
          <w:rFonts w:eastAsia="Calibri"/>
          <w:sz w:val="28"/>
          <w:szCs w:val="28"/>
          <w:lang w:eastAsia="en-US"/>
        </w:rPr>
        <w:t>, и  список конкурсных заявок, не допущенных во второ</w:t>
      </w:r>
      <w:r>
        <w:rPr>
          <w:rFonts w:eastAsia="Calibri"/>
          <w:sz w:val="28"/>
          <w:szCs w:val="28"/>
          <w:lang w:eastAsia="en-US"/>
        </w:rPr>
        <w:t xml:space="preserve">й этап конкурсного отбора, с указанием причин их отклонения. Соответствующий приказ УКСТМ размещает на официальном сайте администрации г.Сосновоборска. </w:t>
      </w:r>
    </w:p>
    <w:p w:rsidR="00703929" w:rsidRDefault="004B4A42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2.5.5. Конкурсные заявки, допущенные во второй этап конкурсного отбора, </w:t>
      </w:r>
      <w:r>
        <w:rPr>
          <w:rFonts w:eastAsia="Calibri"/>
          <w:sz w:val="28"/>
          <w:szCs w:val="28"/>
          <w:lang w:eastAsia="en-US"/>
        </w:rPr>
        <w:t>в течение 5 рабочих дней со дня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размещения приказа, предусмотренного подпунктом 2.5.4 Порядка, рассматриваются и оцениваются конкурсной комиссией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703929" w:rsidRDefault="004B4A42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2.5.6. Оценивание конкурсных заявок относится к исключительной компетенции конкурсной комиссии. </w:t>
      </w:r>
    </w:p>
    <w:p w:rsidR="00703929" w:rsidRDefault="004B4A42">
      <w:pPr>
        <w:pStyle w:val="ConsPlusNormal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2.5.7. </w:t>
      </w:r>
      <w:r>
        <w:rPr>
          <w:sz w:val="28"/>
        </w:rPr>
        <w:t>Состав конкурсной комиссии определен в Приложении № 2 к настоящему Порядку.</w:t>
      </w:r>
    </w:p>
    <w:p w:rsidR="00703929" w:rsidRDefault="004B4A4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состав Комиссии входят: председатель Комиссии, заместитель председателя Комиссии, секретарь Комиссии, члены Комиссии.</w:t>
      </w:r>
    </w:p>
    <w:p w:rsidR="00703929" w:rsidRDefault="004B4A4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В состав Комиссии включаются представители администрации г.С</w:t>
      </w:r>
      <w:r>
        <w:rPr>
          <w:sz w:val="28"/>
        </w:rPr>
        <w:t>основоборска, городского Совета депутатов г.Сосновоборска, муниципальных учреждений, осуществляющих деятельность в сфере социального развития, представители некоммерческих организаций и представители общественности.</w:t>
      </w:r>
    </w:p>
    <w:p w:rsidR="00703929" w:rsidRDefault="004B4A42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 Число членов Комиссии – не менее 10 чел</w:t>
      </w:r>
      <w:r>
        <w:rPr>
          <w:sz w:val="28"/>
        </w:rPr>
        <w:t>овек.</w:t>
      </w:r>
    </w:p>
    <w:p w:rsidR="00703929" w:rsidRDefault="004B4A42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 xml:space="preserve"> Число членов Комиссии, замещающих должности муниципальной службы, должно быть менее половины состава Комиссии.</w:t>
      </w:r>
    </w:p>
    <w:p w:rsidR="00703929" w:rsidRDefault="004B4A42">
      <w:pPr>
        <w:pStyle w:val="ConsPlusNormal"/>
        <w:ind w:firstLine="540"/>
        <w:jc w:val="both"/>
      </w:pPr>
      <w:r>
        <w:rPr>
          <w:sz w:val="28"/>
        </w:rPr>
        <w:t xml:space="preserve">  Деятельность Комиссии осуществляется с соблюдением принципов гласности, объективной оценки, единства требований и создания равных конкур</w:t>
      </w:r>
      <w:r>
        <w:rPr>
          <w:sz w:val="28"/>
        </w:rPr>
        <w:t>ентных условий на основе коллегиального обсуждения и решения вопросов, входящих в ее компетенцию.</w:t>
      </w:r>
    </w:p>
    <w:p w:rsidR="00703929" w:rsidRDefault="004B4A42">
      <w:pPr>
        <w:pStyle w:val="ConsPlusNormal"/>
        <w:ind w:firstLine="540"/>
        <w:jc w:val="both"/>
      </w:pPr>
      <w:r>
        <w:rPr>
          <w:sz w:val="28"/>
        </w:rPr>
        <w:t xml:space="preserve"> Комиссия осуществляет следующие функции:</w:t>
      </w:r>
    </w:p>
    <w:p w:rsidR="00703929" w:rsidRDefault="004B4A42">
      <w:pPr>
        <w:pStyle w:val="ConsPlusNormal"/>
        <w:ind w:firstLine="540"/>
        <w:jc w:val="both"/>
      </w:pPr>
      <w:r>
        <w:rPr>
          <w:sz w:val="28"/>
        </w:rPr>
        <w:t xml:space="preserve">  - рассматривает и оценивает заявки;</w:t>
      </w:r>
    </w:p>
    <w:p w:rsidR="00703929" w:rsidRDefault="004B4A42">
      <w:pPr>
        <w:pStyle w:val="ConsPlusNormal"/>
        <w:ind w:firstLine="540"/>
        <w:jc w:val="both"/>
      </w:pPr>
      <w:r>
        <w:rPr>
          <w:sz w:val="28"/>
        </w:rPr>
        <w:lastRenderedPageBreak/>
        <w:t xml:space="preserve">  - определяет победителей конкурса и размеры предоставляемых субсидий;</w:t>
      </w:r>
    </w:p>
    <w:p w:rsidR="00703929" w:rsidRDefault="004B4A42">
      <w:pPr>
        <w:pStyle w:val="ConsPlusNormal"/>
        <w:ind w:firstLine="540"/>
        <w:jc w:val="both"/>
      </w:pPr>
      <w:r>
        <w:rPr>
          <w:sz w:val="28"/>
        </w:rPr>
        <w:t xml:space="preserve">  - об</w:t>
      </w:r>
      <w:r>
        <w:rPr>
          <w:sz w:val="28"/>
        </w:rPr>
        <w:t>еспечивает конфиденциальность информации, содержащейся в заявке.</w:t>
      </w:r>
    </w:p>
    <w:p w:rsidR="00703929" w:rsidRDefault="004B4A42">
      <w:pPr>
        <w:pStyle w:val="ConsPlusNormal"/>
        <w:ind w:firstLine="540"/>
        <w:jc w:val="both"/>
      </w:pPr>
      <w:r>
        <w:rPr>
          <w:sz w:val="28"/>
        </w:rPr>
        <w:tab/>
        <w:t>Председатель Комиссии осуществляет следующие функции:</w:t>
      </w:r>
    </w:p>
    <w:p w:rsidR="00703929" w:rsidRDefault="004B4A42">
      <w:pPr>
        <w:pStyle w:val="ConsPlusNormal"/>
        <w:ind w:firstLine="540"/>
        <w:jc w:val="both"/>
      </w:pPr>
      <w:r>
        <w:rPr>
          <w:sz w:val="28"/>
        </w:rPr>
        <w:tab/>
        <w:t>- назначает дату и время проведения заседаний Комиссии;</w:t>
      </w:r>
    </w:p>
    <w:p w:rsidR="00703929" w:rsidRDefault="004B4A42">
      <w:pPr>
        <w:pStyle w:val="ConsPlusNormal"/>
        <w:ind w:firstLine="540"/>
        <w:jc w:val="both"/>
      </w:pPr>
      <w:r>
        <w:rPr>
          <w:sz w:val="28"/>
        </w:rPr>
        <w:tab/>
        <w:t>- руководит работой Комиссии;</w:t>
      </w:r>
    </w:p>
    <w:p w:rsidR="00703929" w:rsidRDefault="004B4A42">
      <w:pPr>
        <w:pStyle w:val="ConsPlusNormal"/>
        <w:ind w:firstLine="540"/>
        <w:jc w:val="both"/>
      </w:pPr>
      <w:r>
        <w:rPr>
          <w:sz w:val="28"/>
        </w:rPr>
        <w:tab/>
        <w:t>- предлагает повестку дня заседаний Комиссии;</w:t>
      </w:r>
    </w:p>
    <w:p w:rsidR="00703929" w:rsidRDefault="004B4A42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- осуществляет контроль за исполнением решений Комиссии.</w:t>
      </w:r>
    </w:p>
    <w:p w:rsidR="00703929" w:rsidRDefault="004B4A42">
      <w:pPr>
        <w:pStyle w:val="ConsPlusNormal"/>
        <w:ind w:firstLine="540"/>
        <w:jc w:val="both"/>
      </w:pPr>
      <w:r>
        <w:rPr>
          <w:sz w:val="28"/>
        </w:rPr>
        <w:tab/>
        <w:t>В случае, если Председатель Комиссии отсутствует по уважительной причине, его обязанности исполняет заместитель Председателя Комиссии.</w:t>
      </w:r>
    </w:p>
    <w:p w:rsidR="00703929" w:rsidRDefault="004B4A42">
      <w:pPr>
        <w:pStyle w:val="ConsPlusNormal"/>
        <w:ind w:firstLine="540"/>
        <w:jc w:val="both"/>
      </w:pPr>
      <w:r>
        <w:rPr>
          <w:sz w:val="28"/>
        </w:rPr>
        <w:t xml:space="preserve"> </w:t>
      </w:r>
      <w:r>
        <w:rPr>
          <w:sz w:val="28"/>
        </w:rPr>
        <w:tab/>
        <w:t>Секретарь Комиссии осуществляет следующие функции:</w:t>
      </w:r>
    </w:p>
    <w:p w:rsidR="00703929" w:rsidRDefault="004B4A42">
      <w:pPr>
        <w:pStyle w:val="ConsPlusNormal"/>
        <w:ind w:firstLine="540"/>
        <w:jc w:val="both"/>
      </w:pPr>
      <w:r>
        <w:rPr>
          <w:sz w:val="28"/>
        </w:rPr>
        <w:tab/>
      </w:r>
      <w:r>
        <w:rPr>
          <w:sz w:val="28"/>
        </w:rPr>
        <w:t>- информирует членов Комиссии о повестке, времени и месте проведения заседания;</w:t>
      </w:r>
    </w:p>
    <w:p w:rsidR="00703929" w:rsidRDefault="004B4A42">
      <w:pPr>
        <w:pStyle w:val="ConsPlusNormal"/>
        <w:ind w:firstLine="540"/>
        <w:jc w:val="both"/>
      </w:pPr>
      <w:r>
        <w:rPr>
          <w:sz w:val="28"/>
        </w:rPr>
        <w:tab/>
        <w:t>- ведет протокол заседания;</w:t>
      </w:r>
    </w:p>
    <w:p w:rsidR="00703929" w:rsidRDefault="004B4A42">
      <w:pPr>
        <w:pStyle w:val="ConsPlusNormal"/>
        <w:ind w:firstLine="540"/>
        <w:jc w:val="both"/>
      </w:pPr>
      <w:r>
        <w:rPr>
          <w:sz w:val="28"/>
        </w:rPr>
        <w:tab/>
        <w:t>- передает поступившие заявки на рассмотрение Комиссии;</w:t>
      </w:r>
    </w:p>
    <w:p w:rsidR="00703929" w:rsidRDefault="004B4A42">
      <w:pPr>
        <w:pStyle w:val="ConsPlusNormal"/>
        <w:ind w:firstLine="540"/>
        <w:jc w:val="both"/>
      </w:pPr>
      <w:r>
        <w:rPr>
          <w:sz w:val="28"/>
        </w:rPr>
        <w:tab/>
        <w:t>- информирует участников конкурса о решении Комиссии;</w:t>
      </w:r>
    </w:p>
    <w:p w:rsidR="00703929" w:rsidRDefault="004B4A42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ab/>
        <w:t>- информирует о ходе реализации пр</w:t>
      </w:r>
      <w:r>
        <w:rPr>
          <w:sz w:val="28"/>
        </w:rPr>
        <w:t>оектов председателя и членов Комиссии.</w:t>
      </w:r>
    </w:p>
    <w:p w:rsidR="00703929" w:rsidRDefault="004B4A42">
      <w:pPr>
        <w:pStyle w:val="ConsPlusNormal"/>
        <w:ind w:firstLine="540"/>
        <w:jc w:val="both"/>
      </w:pPr>
      <w:r>
        <w:rPr>
          <w:sz w:val="28"/>
        </w:rPr>
        <w:tab/>
      </w:r>
      <w:r>
        <w:rPr>
          <w:sz w:val="28"/>
          <w:szCs w:val="28"/>
        </w:rPr>
        <w:t>Комиссия правомочна при наличии на заседании не менее 2/3 членов от утвержденного состава Комиссии.</w:t>
      </w:r>
    </w:p>
    <w:p w:rsidR="00703929" w:rsidRDefault="004B4A42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2.5.8. При рассмотрении конкурсной заявки Комиссией, заявка  оценивается в соответствии с критериями, указанными в </w:t>
      </w:r>
      <w:r>
        <w:rPr>
          <w:rFonts w:eastAsia="Calibri"/>
          <w:sz w:val="28"/>
          <w:szCs w:val="28"/>
          <w:lang w:eastAsia="en-US"/>
        </w:rPr>
        <w:t>приложении № 3       к настоящему Порядку.</w:t>
      </w:r>
    </w:p>
    <w:p w:rsidR="00703929" w:rsidRDefault="004B4A42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Оценка критериев производится по бальной системе. По каждому критерию оценки членами комиссии выставляются баллы и умножаются на коэффициент значимости, установленный для соответствующего критерия отбора. Сумма ба</w:t>
      </w:r>
      <w:r>
        <w:rPr>
          <w:rFonts w:eastAsia="Calibri"/>
          <w:sz w:val="28"/>
          <w:szCs w:val="28"/>
          <w:lang w:eastAsia="en-US"/>
        </w:rPr>
        <w:t>ллов составляет результат оценки.</w:t>
      </w:r>
    </w:p>
    <w:p w:rsidR="00703929" w:rsidRDefault="004B4A42">
      <w:pPr>
        <w:tabs>
          <w:tab w:val="left" w:pos="1134"/>
        </w:tabs>
        <w:ind w:firstLine="709"/>
        <w:jc w:val="both"/>
      </w:pPr>
      <w:r>
        <w:rPr>
          <w:sz w:val="28"/>
        </w:rPr>
        <w:t>На основании результатов оценки Комиссия формирует рейтинг конкурсных заявок, участвующих в конкурсе. Участнику, получившему наибольшее количество баллов, присваивается первый номер, участнику, получившему наименьшее колич</w:t>
      </w:r>
      <w:r>
        <w:rPr>
          <w:sz w:val="28"/>
        </w:rPr>
        <w:t xml:space="preserve">ество баллов – последний. </w:t>
      </w:r>
    </w:p>
    <w:p w:rsidR="00703929" w:rsidRDefault="004B4A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2.5.9. Количество победителей конкурса и размеры выделенных субсидий определяются на основе рейтинга конкурсных заявок</w:t>
      </w:r>
      <w:r>
        <w:rPr>
          <w:sz w:val="28"/>
          <w:szCs w:val="28"/>
        </w:rPr>
        <w:t xml:space="preserve"> в пределах лимита бюджетных ассигнований, предусмотренных на цели, указанные в пункте 1.4 настоящего Порядка.</w:t>
      </w:r>
      <w:r>
        <w:rPr>
          <w:sz w:val="28"/>
        </w:rPr>
        <w:t xml:space="preserve"> </w:t>
      </w:r>
      <w:r>
        <w:rPr>
          <w:sz w:val="28"/>
        </w:rPr>
        <w:t xml:space="preserve">Комиссия по каждому участнику конкурса принимает решение о победителе конкурса – получателе грантов открытым голосованием простым большинством голосов членов конкурсной комиссии, присутствующих на заседании. </w:t>
      </w:r>
      <w:r>
        <w:rPr>
          <w:sz w:val="28"/>
          <w:szCs w:val="28"/>
        </w:rPr>
        <w:t>В случае если участники конкурса наберут одинако</w:t>
      </w:r>
      <w:r>
        <w:rPr>
          <w:sz w:val="28"/>
          <w:szCs w:val="28"/>
        </w:rPr>
        <w:t>вую сумму баллов, первым в рейтинге участников конкурса будет участник конкурса, который первым по дате и времени регистрации представил заявку на получение субсидии.</w:t>
      </w:r>
    </w:p>
    <w:p w:rsidR="00703929" w:rsidRDefault="004B4A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2.5.10. Решение Комиссии оформляется протоколом заседания и </w:t>
      </w:r>
      <w:r>
        <w:rPr>
          <w:sz w:val="28"/>
        </w:rPr>
        <w:t>подписывается председателем.</w:t>
      </w:r>
    </w:p>
    <w:p w:rsidR="00703929" w:rsidRDefault="004B4A42">
      <w:pPr>
        <w:widowControl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2.5.11. Комиссия</w:t>
      </w:r>
      <w:r>
        <w:rPr>
          <w:rFonts w:eastAsia="Calibri"/>
          <w:sz w:val="28"/>
          <w:szCs w:val="28"/>
          <w:lang w:eastAsia="en-US"/>
        </w:rPr>
        <w:t xml:space="preserve"> направляет в УКСТМ протокол заседания в течение 2 рабочих дней со дня его подписания, </w:t>
      </w:r>
      <w:r>
        <w:rPr>
          <w:color w:val="000000"/>
          <w:spacing w:val="2"/>
          <w:sz w:val="28"/>
          <w:szCs w:val="28"/>
        </w:rPr>
        <w:t>содержащий следующую информацию:</w:t>
      </w:r>
    </w:p>
    <w:p w:rsidR="00703929" w:rsidRDefault="004B4A42">
      <w:pPr>
        <w:widowControl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дату, время и место оценки заявок участников конкурса;</w:t>
      </w:r>
    </w:p>
    <w:p w:rsidR="00703929" w:rsidRDefault="004B4A42">
      <w:pPr>
        <w:widowControl w:val="0"/>
        <w:ind w:firstLine="709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>- рейтинг</w:t>
      </w:r>
      <w:r>
        <w:rPr>
          <w:sz w:val="28"/>
        </w:rPr>
        <w:t xml:space="preserve"> заявок, участвующих в конкурсе;</w:t>
      </w:r>
    </w:p>
    <w:p w:rsidR="00703929" w:rsidRDefault="004B4A4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- наименование</w:t>
      </w:r>
      <w:r>
        <w:rPr>
          <w:color w:val="000000"/>
          <w:spacing w:val="2"/>
          <w:sz w:val="28"/>
          <w:szCs w:val="28"/>
        </w:rPr>
        <w:t xml:space="preserve"> победителей конкурса и размеры субсидий.</w:t>
      </w:r>
    </w:p>
    <w:p w:rsidR="00703929" w:rsidRDefault="004B4A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lastRenderedPageBreak/>
        <w:t>2.5.12.</w:t>
      </w:r>
      <w:r>
        <w:rPr>
          <w:spacing w:val="2"/>
          <w:szCs w:val="28"/>
        </w:rPr>
        <w:t xml:space="preserve"> </w:t>
      </w:r>
      <w:r>
        <w:rPr>
          <w:rFonts w:eastAsia="Calibri"/>
          <w:szCs w:val="28"/>
          <w:lang w:eastAsia="en-US"/>
        </w:rPr>
        <w:t xml:space="preserve">УКСТМ </w:t>
      </w:r>
      <w:r>
        <w:rPr>
          <w:rFonts w:eastAsia="Calibri"/>
          <w:sz w:val="28"/>
          <w:szCs w:val="28"/>
          <w:lang w:eastAsia="en-US"/>
        </w:rPr>
        <w:t>в течение 3 рабочих дней после получения протокола заседания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Комиссии:</w:t>
      </w:r>
    </w:p>
    <w:p w:rsidR="00703929" w:rsidRDefault="004B4A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принимает в форме приказа решение о предоставлении субсидий </w:t>
      </w:r>
      <w:r>
        <w:rPr>
          <w:rFonts w:eastAsia="Calibri"/>
          <w:sz w:val="28"/>
          <w:szCs w:val="28"/>
          <w:lang w:eastAsia="en-US"/>
        </w:rPr>
        <w:t xml:space="preserve">победителям конкурса и утверждает список </w:t>
      </w:r>
      <w:r>
        <w:rPr>
          <w:rFonts w:eastAsia="Calibri"/>
          <w:color w:val="000000"/>
          <w:sz w:val="28"/>
          <w:szCs w:val="28"/>
          <w:lang w:eastAsia="en-US"/>
        </w:rPr>
        <w:t>получателей субсидий</w:t>
      </w:r>
      <w:r>
        <w:rPr>
          <w:rFonts w:eastAsia="Calibri"/>
          <w:sz w:val="28"/>
          <w:szCs w:val="28"/>
          <w:lang w:eastAsia="en-US"/>
        </w:rPr>
        <w:t xml:space="preserve"> и ра</w:t>
      </w:r>
      <w:r>
        <w:rPr>
          <w:rFonts w:eastAsia="Calibri"/>
          <w:sz w:val="28"/>
          <w:szCs w:val="28"/>
          <w:lang w:eastAsia="en-US"/>
        </w:rPr>
        <w:t>змер предоставляемых им субсидий;</w:t>
      </w:r>
    </w:p>
    <w:p w:rsidR="00703929" w:rsidRDefault="004B4A42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2) размещает и</w:t>
      </w:r>
      <w:r>
        <w:rPr>
          <w:sz w:val="28"/>
        </w:rPr>
        <w:t xml:space="preserve">нформацию о результатах рассмотрения и оценки заявок в течение 14 календарных дней со дня определения победителей конкурса </w:t>
      </w:r>
      <w:r>
        <w:rPr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едином портале, на официальном сайте администрации г.Сосновоборска</w:t>
      </w:r>
      <w:r>
        <w:rPr>
          <w:sz w:val="28"/>
        </w:rPr>
        <w:t xml:space="preserve"> </w:t>
      </w:r>
      <w:r>
        <w:rPr>
          <w:rFonts w:eastAsia="Calibri"/>
          <w:sz w:val="28"/>
          <w:szCs w:val="28"/>
        </w:rPr>
        <w:t>в информационно</w:t>
      </w:r>
      <w:r>
        <w:rPr>
          <w:rFonts w:eastAsia="Calibri"/>
          <w:sz w:val="28"/>
          <w:szCs w:val="28"/>
        </w:rPr>
        <w:t xml:space="preserve">-телекоммуникационной сети «Интернет», в городской общественно-политической </w:t>
      </w:r>
      <w:r>
        <w:rPr>
          <w:color w:val="000000"/>
          <w:spacing w:val="-5"/>
          <w:sz w:val="28"/>
          <w:szCs w:val="28"/>
        </w:rPr>
        <w:t>газете «Рабочий»,</w:t>
      </w:r>
      <w:r>
        <w:rPr>
          <w:rFonts w:eastAsia="Calibri"/>
          <w:sz w:val="28"/>
          <w:szCs w:val="28"/>
        </w:rPr>
        <w:t xml:space="preserve"> и включает в неё сведения:</w:t>
      </w:r>
    </w:p>
    <w:p w:rsidR="00703929" w:rsidRDefault="004B4A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дата, время и место проведения рассмотрения заявок;</w:t>
      </w:r>
    </w:p>
    <w:p w:rsidR="00703929" w:rsidRDefault="004B4A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дата, время и место оценки заявок участников конкурса;</w:t>
      </w:r>
    </w:p>
    <w:p w:rsidR="00703929" w:rsidRDefault="004B4A42">
      <w:pPr>
        <w:ind w:firstLine="540"/>
        <w:jc w:val="both"/>
      </w:pPr>
      <w:r>
        <w:rPr>
          <w:sz w:val="28"/>
          <w:szCs w:val="28"/>
        </w:rPr>
        <w:t>- информация об участниках конкурса, заявки которых были рассмотрены;</w:t>
      </w:r>
    </w:p>
    <w:p w:rsidR="00703929" w:rsidRDefault="004B4A42">
      <w:pPr>
        <w:ind w:firstLine="540"/>
        <w:jc w:val="both"/>
      </w:pPr>
      <w:r>
        <w:rPr>
          <w:sz w:val="28"/>
          <w:szCs w:val="28"/>
        </w:rPr>
        <w:t>- информация об участниках конкурса, заявки которых были отклонены, с указанием причин их отклонения;</w:t>
      </w:r>
    </w:p>
    <w:p w:rsidR="00703929" w:rsidRDefault="004B4A42">
      <w:pPr>
        <w:ind w:firstLine="540"/>
        <w:jc w:val="both"/>
      </w:pPr>
      <w:r>
        <w:rPr>
          <w:sz w:val="28"/>
          <w:szCs w:val="28"/>
        </w:rPr>
        <w:t>- последовательность оценки заявок участников конкурса, присвоенные заявкам значения</w:t>
      </w:r>
      <w:r>
        <w:rPr>
          <w:sz w:val="28"/>
          <w:szCs w:val="28"/>
        </w:rPr>
        <w:t xml:space="preserve"> по каждому из предусмотренных критериев оценки заявок, принятые на основании результатов оценки решения о присвоении таким заявкам порядковых номеров;</w:t>
      </w:r>
    </w:p>
    <w:p w:rsidR="00703929" w:rsidRDefault="004B4A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получателей субсидий и размер предоставляемых им субсидий.</w:t>
      </w:r>
    </w:p>
    <w:p w:rsidR="00703929" w:rsidRDefault="004B4A42">
      <w:pPr>
        <w:pStyle w:val="ConsPlusNormal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2.6. </w:t>
      </w:r>
      <w:r>
        <w:rPr>
          <w:sz w:val="28"/>
        </w:rPr>
        <w:t>Адрес официального сайта а</w:t>
      </w:r>
      <w:r>
        <w:rPr>
          <w:sz w:val="28"/>
        </w:rPr>
        <w:t xml:space="preserve">дминистрации города Сосновоборска в информационно-телекоммуникационной сети «Интернет», на котором размещается информация о проведении </w:t>
      </w:r>
      <w:r>
        <w:rPr>
          <w:rFonts w:eastAsia="Calibri"/>
          <w:sz w:val="28"/>
          <w:szCs w:val="28"/>
        </w:rPr>
        <w:t>конкурса</w:t>
      </w:r>
      <w:r>
        <w:rPr>
          <w:sz w:val="28"/>
        </w:rPr>
        <w:t xml:space="preserve"> и его результатах, в том числе о получателях грантов, определенных по результатам </w:t>
      </w:r>
      <w:r>
        <w:rPr>
          <w:rFonts w:eastAsia="Calibri"/>
          <w:sz w:val="28"/>
          <w:szCs w:val="28"/>
        </w:rPr>
        <w:t>конкурса</w:t>
      </w:r>
      <w:r>
        <w:rPr>
          <w:sz w:val="28"/>
        </w:rPr>
        <w:t xml:space="preserve"> – </w:t>
      </w:r>
      <w:hyperlink r:id="rId11" w:history="1">
        <w:r>
          <w:rPr>
            <w:rStyle w:val="af1"/>
            <w:color w:val="000000"/>
            <w:sz w:val="28"/>
            <w:u w:val="none"/>
            <w:lang w:val="en-US"/>
          </w:rPr>
          <w:t>www</w:t>
        </w:r>
        <w:r>
          <w:rPr>
            <w:rStyle w:val="af1"/>
            <w:color w:val="000000"/>
            <w:sz w:val="28"/>
            <w:u w:val="none"/>
          </w:rPr>
          <w:t>.</w:t>
        </w:r>
        <w:r>
          <w:t xml:space="preserve"> </w:t>
        </w:r>
        <w:r>
          <w:rPr>
            <w:rStyle w:val="af1"/>
            <w:color w:val="000000"/>
            <w:sz w:val="28"/>
            <w:u w:val="none"/>
            <w:lang w:val="en-US"/>
          </w:rPr>
          <w:t>s</w:t>
        </w:r>
        <w:r>
          <w:rPr>
            <w:rStyle w:val="af1"/>
            <w:color w:val="000000"/>
            <w:sz w:val="28"/>
            <w:u w:val="none"/>
          </w:rPr>
          <w:t>osnovoborsk-city.ru</w:t>
        </w:r>
      </w:hyperlink>
      <w:r>
        <w:t>.</w:t>
      </w:r>
    </w:p>
    <w:p w:rsidR="00703929" w:rsidRDefault="00703929">
      <w:pPr>
        <w:pStyle w:val="ConsPlusNormal"/>
        <w:ind w:firstLine="540"/>
        <w:jc w:val="both"/>
        <w:rPr>
          <w:sz w:val="28"/>
        </w:rPr>
      </w:pPr>
    </w:p>
    <w:p w:rsidR="00703929" w:rsidRDefault="004B4A42">
      <w:pPr>
        <w:pStyle w:val="ConsPlusNormal"/>
        <w:ind w:firstLine="540"/>
        <w:jc w:val="center"/>
        <w:rPr>
          <w:b/>
        </w:rPr>
      </w:pPr>
      <w:r>
        <w:rPr>
          <w:b/>
          <w:sz w:val="28"/>
        </w:rPr>
        <w:t>3. Условия и порядок предоставления субсидии</w:t>
      </w:r>
    </w:p>
    <w:p w:rsidR="00703929" w:rsidRDefault="00703929">
      <w:pPr>
        <w:pStyle w:val="ConsPlusNormal"/>
        <w:ind w:firstLine="540"/>
        <w:jc w:val="center"/>
        <w:rPr>
          <w:sz w:val="28"/>
        </w:rPr>
      </w:pPr>
    </w:p>
    <w:p w:rsidR="00703929" w:rsidRDefault="004B4A42">
      <w:pPr>
        <w:pStyle w:val="ConsPlusNormal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3.1 С победителями конкурса </w:t>
      </w:r>
      <w:r>
        <w:rPr>
          <w:color w:val="22272F"/>
          <w:sz w:val="28"/>
          <w:szCs w:val="28"/>
          <w:shd w:val="clear" w:color="auto" w:fill="FFFFFF"/>
        </w:rPr>
        <w:t xml:space="preserve">в соответствии с пунктом 7 статьи 78 и пунктом 4 статьи 78.1 Бюджетного кодекса Российской Федерации </w:t>
      </w:r>
      <w:r>
        <w:rPr>
          <w:sz w:val="28"/>
          <w:szCs w:val="28"/>
        </w:rPr>
        <w:t xml:space="preserve">заключается </w:t>
      </w:r>
      <w:r>
        <w:rPr>
          <w:rFonts w:eastAsia="Calibri"/>
          <w:sz w:val="28"/>
          <w:szCs w:val="28"/>
          <w:lang w:eastAsia="en-US"/>
        </w:rPr>
        <w:t>соглашения по форме, утвержденной приказом финансового управления администрации города Сосновоборска № 30/од от 10.06.2021 г.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соглашение).</w:t>
      </w:r>
    </w:p>
    <w:p w:rsidR="00703929" w:rsidRDefault="004B4A4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</w:t>
      </w:r>
      <w:r>
        <w:rPr>
          <w:rFonts w:eastAsia="Calibri"/>
          <w:sz w:val="28"/>
          <w:szCs w:val="28"/>
        </w:rPr>
        <w:t xml:space="preserve">УКСТМ не позднее 10 рабочих дней со дня издания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приказа о предоставлении субсидий победителям конкурса </w:t>
      </w:r>
      <w:r>
        <w:rPr>
          <w:rFonts w:eastAsia="Calibri"/>
          <w:sz w:val="28"/>
          <w:szCs w:val="28"/>
        </w:rPr>
        <w:t>направляет им форму соглашения на адрес электронной почты, указанный в конкурсной заявке</w:t>
      </w:r>
      <w:hyperlink r:id="rId12" w:history="1"/>
      <w:r>
        <w:rPr>
          <w:rFonts w:eastAsia="Calibri"/>
          <w:sz w:val="28"/>
          <w:szCs w:val="28"/>
        </w:rPr>
        <w:t xml:space="preserve">.   </w:t>
      </w:r>
    </w:p>
    <w:p w:rsidR="00703929" w:rsidRDefault="004B4A4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 Получатель субсидии в течение 3 рабочих дней со дня получения формы соглашения </w:t>
      </w:r>
      <w:r>
        <w:rPr>
          <w:sz w:val="28"/>
          <w:szCs w:val="28"/>
        </w:rPr>
        <w:t>подписывает его и предоставляет в УКСТМ</w:t>
      </w:r>
      <w:r>
        <w:rPr>
          <w:sz w:val="28"/>
          <w:szCs w:val="28"/>
        </w:rPr>
        <w:t>.</w:t>
      </w:r>
    </w:p>
    <w:p w:rsidR="00703929" w:rsidRDefault="004B4A4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3.4. В случае непредставления в установленный срок подписанного соглашения о предоставлении субсидии победитель конкурса считается уклонившимся от заключения соглашения о предоставлении субсидии, субсидия не </w:t>
      </w:r>
      <w:r>
        <w:rPr>
          <w:sz w:val="28"/>
          <w:szCs w:val="28"/>
        </w:rPr>
        <w:t>предоставляется, о чем уклонившийся победитель</w:t>
      </w:r>
      <w:r>
        <w:rPr>
          <w:sz w:val="28"/>
          <w:szCs w:val="28"/>
        </w:rPr>
        <w:t xml:space="preserve"> конкурса уведомляется в течение 10 рабочих дней. При этом сумма высвободившейся </w:t>
      </w:r>
      <w:r>
        <w:rPr>
          <w:rStyle w:val="aff7"/>
          <w:sz w:val="28"/>
          <w:szCs w:val="28"/>
        </w:rPr>
        <w:t>субсидии</w:t>
      </w:r>
      <w:r>
        <w:rPr>
          <w:sz w:val="28"/>
          <w:szCs w:val="28"/>
        </w:rPr>
        <w:t xml:space="preserve"> перераспределяется в пользу другого </w:t>
      </w:r>
      <w:r>
        <w:rPr>
          <w:rStyle w:val="aff7"/>
          <w:sz w:val="28"/>
          <w:szCs w:val="28"/>
        </w:rPr>
        <w:t>участника</w:t>
      </w:r>
      <w:r>
        <w:rPr>
          <w:sz w:val="28"/>
          <w:szCs w:val="28"/>
        </w:rPr>
        <w:t xml:space="preserve"> конкурса, расположенного в рейтинговой оценке под следующим порядковым номером, но не получившим субсидию в связи с расп</w:t>
      </w:r>
      <w:r>
        <w:rPr>
          <w:sz w:val="28"/>
          <w:szCs w:val="28"/>
        </w:rPr>
        <w:t xml:space="preserve">ределением всех средств, </w:t>
      </w:r>
      <w:r>
        <w:rPr>
          <w:sz w:val="28"/>
          <w:szCs w:val="28"/>
        </w:rPr>
        <w:lastRenderedPageBreak/>
        <w:t>предусмотренных объёмом бюджетных ассигнований на предоставление субсидий.</w:t>
      </w:r>
    </w:p>
    <w:p w:rsidR="00703929" w:rsidRDefault="004B4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Перечисление субсидии осуществляется</w:t>
      </w:r>
      <w:r>
        <w:rPr>
          <w:sz w:val="28"/>
        </w:rPr>
        <w:t xml:space="preserve"> в соответствии с бюджетным законодательством Российской Федерации</w:t>
      </w:r>
      <w:bookmarkStart w:id="10" w:name="Par113"/>
      <w:bookmarkEnd w:id="10"/>
      <w:r>
        <w:rPr>
          <w:sz w:val="28"/>
        </w:rPr>
        <w:t xml:space="preserve"> на счет получателя субсидии, открытый в кредитной организации Российской Федерации, в соответствии с планом-графиком перечисления гранта, установленным соглашением о предоставлении субсидии.</w:t>
      </w:r>
    </w:p>
    <w:p w:rsidR="00703929" w:rsidRDefault="0070392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3929" w:rsidRDefault="004B4A42">
      <w:pPr>
        <w:pStyle w:val="ConsPlusNormal"/>
        <w:ind w:firstLine="540"/>
        <w:jc w:val="center"/>
        <w:rPr>
          <w:b/>
          <w:sz w:val="28"/>
        </w:rPr>
      </w:pPr>
      <w:r>
        <w:rPr>
          <w:b/>
          <w:sz w:val="28"/>
        </w:rPr>
        <w:t>4. Порядок осуществления контроля</w:t>
      </w:r>
    </w:p>
    <w:p w:rsidR="00703929" w:rsidRDefault="004B4A42">
      <w:pPr>
        <w:pStyle w:val="ConsPlusNormal"/>
        <w:ind w:firstLine="540"/>
        <w:jc w:val="center"/>
        <w:rPr>
          <w:b/>
          <w:sz w:val="28"/>
        </w:rPr>
      </w:pPr>
      <w:r>
        <w:rPr>
          <w:b/>
          <w:sz w:val="28"/>
        </w:rPr>
        <w:t>за соблюдением условий, целей</w:t>
      </w:r>
      <w:r>
        <w:rPr>
          <w:b/>
          <w:sz w:val="28"/>
        </w:rPr>
        <w:t xml:space="preserve"> и порядка  предоставления субсидий</w:t>
      </w:r>
    </w:p>
    <w:p w:rsidR="00703929" w:rsidRDefault="00703929">
      <w:pPr>
        <w:pStyle w:val="1b"/>
        <w:spacing w:line="240" w:lineRule="auto"/>
        <w:ind w:left="0"/>
        <w:jc w:val="both"/>
        <w:rPr>
          <w:b/>
          <w:sz w:val="28"/>
          <w:szCs w:val="28"/>
        </w:rPr>
      </w:pPr>
    </w:p>
    <w:p w:rsidR="00703929" w:rsidRDefault="004B4A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4.1. </w:t>
      </w:r>
      <w:r>
        <w:rPr>
          <w:sz w:val="28"/>
          <w:szCs w:val="28"/>
        </w:rPr>
        <w:t>УКСТМ осуществляет обязательную проверку соблюдения получателем субсидии условий, целей и порядка предоставления субсидий.</w:t>
      </w:r>
    </w:p>
    <w:p w:rsidR="00703929" w:rsidRDefault="004B4A4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муниципального финансового контроля города Сосновоборска осуществляют проверку соблю</w:t>
      </w:r>
      <w:r>
        <w:rPr>
          <w:sz w:val="28"/>
          <w:szCs w:val="28"/>
        </w:rPr>
        <w:t xml:space="preserve">дения условий и порядка предоставления субсидии в соответствии со </w:t>
      </w:r>
      <w:hyperlink r:id="rId13" w:history="1">
        <w:r>
          <w:rPr>
            <w:rStyle w:val="afff9"/>
            <w:color w:val="000000"/>
            <w:sz w:val="28"/>
            <w:szCs w:val="28"/>
          </w:rPr>
          <w:t>статьями 268.1</w:t>
        </w:r>
      </w:hyperlink>
      <w:r>
        <w:rPr>
          <w:sz w:val="28"/>
          <w:szCs w:val="28"/>
        </w:rPr>
        <w:t xml:space="preserve"> и </w:t>
      </w:r>
      <w:hyperlink r:id="rId14" w:history="1">
        <w:r>
          <w:rPr>
            <w:rStyle w:val="afff9"/>
            <w:color w:val="000000"/>
            <w:sz w:val="28"/>
            <w:szCs w:val="28"/>
          </w:rPr>
          <w:t>269.2</w:t>
        </w:r>
      </w:hyperlink>
      <w:r>
        <w:rPr>
          <w:sz w:val="28"/>
          <w:szCs w:val="28"/>
        </w:rPr>
        <w:t xml:space="preserve"> Бюджетного кодекс</w:t>
      </w:r>
      <w:r>
        <w:rPr>
          <w:sz w:val="28"/>
          <w:szCs w:val="28"/>
        </w:rPr>
        <w:t>а Российской Федерации.</w:t>
      </w:r>
    </w:p>
    <w:p w:rsidR="00703929" w:rsidRDefault="004B4A42">
      <w:pPr>
        <w:pStyle w:val="ConsPlusNormal"/>
        <w:ind w:firstLine="540"/>
        <w:jc w:val="both"/>
        <w:rPr>
          <w:sz w:val="28"/>
        </w:rPr>
      </w:pPr>
      <w:r>
        <w:rPr>
          <w:sz w:val="28"/>
        </w:rPr>
        <w:tab/>
        <w:t>4.2. Получатель субсидии несет ответственность за нарушение условий, целей и порядка предоставления субсидии в соответствии с действующим законодательством.</w:t>
      </w:r>
    </w:p>
    <w:p w:rsidR="00703929" w:rsidRDefault="004B4A42">
      <w:pPr>
        <w:pStyle w:val="ConsPlusNormal"/>
        <w:ind w:firstLine="540"/>
        <w:jc w:val="both"/>
      </w:pPr>
      <w:r>
        <w:rPr>
          <w:sz w:val="28"/>
        </w:rPr>
        <w:tab/>
        <w:t xml:space="preserve">4.3. </w:t>
      </w:r>
      <w:r>
        <w:rPr>
          <w:sz w:val="28"/>
          <w:szCs w:val="28"/>
        </w:rPr>
        <w:t>В случае нарушения получателем гранта целей, условий и порядка предо</w:t>
      </w:r>
      <w:r>
        <w:rPr>
          <w:sz w:val="28"/>
          <w:szCs w:val="28"/>
        </w:rPr>
        <w:t xml:space="preserve">ставления субсидии, в том числе выявленных по фактам проверок, проведенных </w:t>
      </w:r>
      <w:r>
        <w:rPr>
          <w:sz w:val="28"/>
        </w:rPr>
        <w:t>УКСТМ,</w:t>
      </w:r>
      <w:r>
        <w:rPr>
          <w:sz w:val="28"/>
          <w:szCs w:val="28"/>
        </w:rPr>
        <w:t xml:space="preserve"> </w:t>
      </w:r>
      <w:r>
        <w:rPr>
          <w:sz w:val="28"/>
        </w:rPr>
        <w:t>органами муниципального финансового контроля города Сосновоборска,</w:t>
      </w:r>
      <w:r>
        <w:rPr>
          <w:sz w:val="28"/>
          <w:szCs w:val="28"/>
        </w:rPr>
        <w:t xml:space="preserve"> </w:t>
      </w:r>
      <w:r>
        <w:rPr>
          <w:sz w:val="28"/>
        </w:rPr>
        <w:t>УКСТМ</w:t>
      </w:r>
      <w:r>
        <w:rPr>
          <w:sz w:val="28"/>
          <w:szCs w:val="28"/>
        </w:rPr>
        <w:t xml:space="preserve"> в течение 10 рабочих дней со дня установления указанного факта (фактов) направляет получателю субсиди</w:t>
      </w:r>
      <w:r>
        <w:rPr>
          <w:sz w:val="28"/>
          <w:szCs w:val="28"/>
        </w:rPr>
        <w:t>и почтовым отправлением с уведомлением о вручении требования об обеспечении возврата перечисленных сумм гранта в бюджет города Сосновоборска (далее – требование).</w:t>
      </w:r>
    </w:p>
    <w:p w:rsidR="00703929" w:rsidRDefault="004B4A42">
      <w:pPr>
        <w:pStyle w:val="Standard"/>
        <w:spacing w:after="0" w:line="240" w:lineRule="auto"/>
        <w:ind w:firstLine="539"/>
        <w:jc w:val="both"/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4.4. В требовании должна содержаться информация об основаниях для возврата средств гранта, сумме, подлежащей возврату, сроках возврата, лицевом счете, коде бюджетной классификации Российской Федерации, по которому должен быть осуществлен возврат.</w:t>
      </w:r>
    </w:p>
    <w:p w:rsidR="00703929" w:rsidRDefault="004B4A42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4.5. Полу</w:t>
      </w:r>
      <w:r>
        <w:rPr>
          <w:rFonts w:ascii="Times New Roman" w:hAnsi="Times New Roman"/>
          <w:sz w:val="28"/>
          <w:szCs w:val="28"/>
          <w:lang w:eastAsia="ru-RU"/>
        </w:rPr>
        <w:t>чатель гранта в течение 10 рабочих дней со дня получения требования обязан произвести возврат перечисленной суммы субсидии.</w:t>
      </w:r>
    </w:p>
    <w:p w:rsidR="00703929" w:rsidRDefault="004B4A42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4.6.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случае, если получатель субсидии не возвратил субсидию в муниципальный бюджет в установленный срок или возвратил её не в полн</w:t>
      </w:r>
      <w:r>
        <w:rPr>
          <w:rFonts w:ascii="Times New Roman" w:hAnsi="Times New Roman"/>
          <w:sz w:val="28"/>
          <w:szCs w:val="28"/>
          <w:lang w:eastAsia="ru-RU"/>
        </w:rPr>
        <w:t xml:space="preserve">ом объеме, </w:t>
      </w:r>
      <w:r>
        <w:rPr>
          <w:rFonts w:ascii="Times New Roman" w:hAnsi="Times New Roman"/>
          <w:sz w:val="28"/>
          <w:szCs w:val="28"/>
        </w:rPr>
        <w:t xml:space="preserve">УКСТМ </w:t>
      </w:r>
      <w:r>
        <w:rPr>
          <w:rFonts w:ascii="Times New Roman" w:hAnsi="Times New Roman"/>
          <w:sz w:val="28"/>
          <w:szCs w:val="28"/>
          <w:lang w:eastAsia="ru-RU"/>
        </w:rPr>
        <w:t>обращается в суд с заявлением о возврате ранее перечисленных сумм субсидии в соответствии с законодательством Российской Федерации.</w:t>
      </w:r>
    </w:p>
    <w:p w:rsidR="00703929" w:rsidRDefault="00703929">
      <w:pPr>
        <w:pStyle w:val="Standard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3929" w:rsidRDefault="00703929">
      <w:pPr>
        <w:pStyle w:val="Standard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3929" w:rsidRDefault="00703929">
      <w:pPr>
        <w:jc w:val="right"/>
      </w:pPr>
    </w:p>
    <w:p w:rsidR="00703929" w:rsidRDefault="00703929">
      <w:pPr>
        <w:jc w:val="right"/>
      </w:pPr>
    </w:p>
    <w:p w:rsidR="00703929" w:rsidRDefault="00703929">
      <w:pPr>
        <w:jc w:val="right"/>
      </w:pPr>
    </w:p>
    <w:p w:rsidR="00703929" w:rsidRDefault="00703929">
      <w:pPr>
        <w:jc w:val="right"/>
      </w:pPr>
    </w:p>
    <w:p w:rsidR="00703929" w:rsidRDefault="00703929">
      <w:pPr>
        <w:jc w:val="right"/>
      </w:pPr>
    </w:p>
    <w:p w:rsidR="00703929" w:rsidRDefault="00703929">
      <w:pPr>
        <w:jc w:val="right"/>
      </w:pPr>
    </w:p>
    <w:p w:rsidR="00703929" w:rsidRDefault="00703929">
      <w:pPr>
        <w:jc w:val="right"/>
      </w:pPr>
    </w:p>
    <w:p w:rsidR="00703929" w:rsidRDefault="004B4A42">
      <w:r>
        <w:t xml:space="preserve">                                               </w:t>
      </w:r>
    </w:p>
    <w:p w:rsidR="00703929" w:rsidRDefault="00703929"/>
    <w:p w:rsidR="00703929" w:rsidRDefault="004B4A42">
      <w:pPr>
        <w:ind w:left="4678" w:firstLine="3119"/>
        <w:jc w:val="both"/>
        <w:rPr>
          <w:b/>
        </w:rPr>
      </w:pPr>
      <w:r>
        <w:lastRenderedPageBreak/>
        <w:t>Приложение №1 к Порядку предоставления субсидий с</w:t>
      </w:r>
      <w:r>
        <w:t xml:space="preserve">оциально ориентированным некоммерческим организациям города Сосновоборска на конкурсной основе на возмещение части затрат по </w:t>
      </w:r>
      <w:r>
        <w:rPr>
          <w:shd w:val="clear" w:color="auto" w:fill="FFFFFF"/>
        </w:rPr>
        <w:t>уплате арендных платежей по договорам аренды объектов недвижимости</w:t>
      </w:r>
    </w:p>
    <w:p w:rsidR="00703929" w:rsidRDefault="00703929">
      <w:pPr>
        <w:pStyle w:val="1"/>
        <w:jc w:val="right"/>
        <w:rPr>
          <w:b w:val="0"/>
          <w:sz w:val="24"/>
          <w:szCs w:val="24"/>
        </w:rPr>
      </w:pPr>
    </w:p>
    <w:p w:rsidR="00703929" w:rsidRDefault="004B4A42">
      <w:pPr>
        <w:jc w:val="center"/>
      </w:pPr>
      <w:r>
        <w:t>Форма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703929">
        <w:tc>
          <w:tcPr>
            <w:tcW w:w="9570" w:type="dxa"/>
            <w:gridSpan w:val="2"/>
          </w:tcPr>
          <w:p w:rsidR="00703929" w:rsidRDefault="004B4A42">
            <w:pPr>
              <w:pStyle w:val="1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 xml:space="preserve">Конкурс на предоставления субсидий социально ориентированным некоммерческим организациям города Сосновоборска на конкурсной основе на возмещение части затрат по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уплате арендных платежей по договорам аренды объектов недвижимости</w:t>
            </w:r>
          </w:p>
        </w:tc>
      </w:tr>
      <w:tr w:rsidR="00703929">
        <w:tc>
          <w:tcPr>
            <w:tcW w:w="5495" w:type="dxa"/>
          </w:tcPr>
          <w:p w:rsidR="00703929" w:rsidRDefault="004B4A42">
            <w:pPr>
              <w:jc w:val="center"/>
            </w:pPr>
            <w:r>
              <w:t>Регистрационный номер заявки</w:t>
            </w:r>
          </w:p>
        </w:tc>
        <w:tc>
          <w:tcPr>
            <w:tcW w:w="4075" w:type="dxa"/>
          </w:tcPr>
          <w:p w:rsidR="00703929" w:rsidRDefault="00703929">
            <w:pPr>
              <w:jc w:val="center"/>
              <w:rPr>
                <w:sz w:val="28"/>
                <w:szCs w:val="28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jc w:val="center"/>
            </w:pPr>
            <w:r>
              <w:t>Дата получения</w:t>
            </w:r>
          </w:p>
        </w:tc>
        <w:tc>
          <w:tcPr>
            <w:tcW w:w="4075" w:type="dxa"/>
          </w:tcPr>
          <w:p w:rsidR="00703929" w:rsidRDefault="00703929">
            <w:pPr>
              <w:jc w:val="center"/>
              <w:rPr>
                <w:sz w:val="28"/>
                <w:szCs w:val="28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jc w:val="center"/>
            </w:pPr>
            <w:r>
              <w:t xml:space="preserve">ФИО и подпись специалиста, принявшего заявку </w:t>
            </w:r>
          </w:p>
        </w:tc>
        <w:tc>
          <w:tcPr>
            <w:tcW w:w="4075" w:type="dxa"/>
          </w:tcPr>
          <w:p w:rsidR="00703929" w:rsidRDefault="007039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3929" w:rsidRDefault="00703929">
      <w:pPr>
        <w:jc w:val="center"/>
        <w:rPr>
          <w:sz w:val="28"/>
          <w:szCs w:val="28"/>
        </w:rPr>
      </w:pPr>
    </w:p>
    <w:p w:rsidR="00703929" w:rsidRDefault="004B4A42">
      <w:pPr>
        <w:tabs>
          <w:tab w:val="left" w:pos="1418"/>
        </w:tabs>
        <w:ind w:firstLine="709"/>
        <w:jc w:val="center"/>
        <w:rPr>
          <w:rFonts w:eastAsia="Calibri"/>
        </w:rPr>
      </w:pPr>
      <w:r>
        <w:rPr>
          <w:rFonts w:eastAsia="Calibri"/>
        </w:rPr>
        <w:t>Информация об организации-участнике конкурса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703929">
        <w:tc>
          <w:tcPr>
            <w:tcW w:w="5495" w:type="dxa"/>
          </w:tcPr>
          <w:p w:rsidR="00703929" w:rsidRDefault="004B4A42">
            <w:pPr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>Полное наименование организации (в соответствии с ЕГРЮЛ)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>Сокращенное наименование организации (в соответствии с ЕГРЮЛ)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>Организационно-правовая форма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>ОГРН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contextualSpacing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>ИНН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contextualSpacing/>
              <w:rPr>
                <w:rFonts w:eastAsia="Calibri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>КПП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>ОКВЭД (через запятую)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>Дата регистрации организации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>Сфера деятельности организации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Юридический адрес организации 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Фактический адрес организации 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Телефон организации 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>E-</w:t>
            </w:r>
            <w:r>
              <w:rPr>
                <w:rFonts w:eastAsia="Calibri"/>
                <w:szCs w:val="28"/>
                <w:shd w:val="clear" w:color="auto" w:fill="FFFFFF"/>
                <w:lang w:val="en-US" w:eastAsia="en-US"/>
              </w:rPr>
              <w:t>m</w:t>
            </w: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 xml:space="preserve">ail: организации  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>Адрес веб-сайта, социальной сети (через запятую) организации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>ФИО руководителя организации 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>Должность в соответствии с уставом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>Контактный телефон руководителя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Число получателей услуг,  благополучателей организации за последние 2 года (текущий и предыдущий)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Количество, название, направление  реализованных проектов на территории г.Сосновоборска и (или) для жителей г.Сосновоборска за последние 2 года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</w:t>
            </w:r>
            <w:r>
              <w:rPr>
                <w:rFonts w:eastAsia="Calibri"/>
                <w:szCs w:val="28"/>
                <w:lang w:eastAsia="en-US"/>
              </w:rPr>
              <w:t xml:space="preserve"> и наименование мероприятий, проведенных  на территории г.Сосновоборска и (или) для жителей г.Сосновоборска за последние 2 года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Численность добровольцев организации за последние 2 года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 поданных заявок на грантовые конкурсы за последние 2 года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Участие представителей организации в семинарах, форумах, конференциях по направлению уставной деятельности, добровольчеству, деятельности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>НКО за последние 2 года (перечислить мероприяти</w:t>
            </w:r>
            <w:r>
              <w:rPr>
                <w:rFonts w:eastAsia="Calibri"/>
                <w:szCs w:val="28"/>
                <w:lang w:eastAsia="en-US"/>
              </w:rPr>
              <w:t>я, в которых приняли участие )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>Расчетный счет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>Банк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>БИК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703929">
        <w:tc>
          <w:tcPr>
            <w:tcW w:w="5495" w:type="dxa"/>
          </w:tcPr>
          <w:p w:rsidR="00703929" w:rsidRDefault="004B4A42">
            <w:pPr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shd w:val="clear" w:color="auto" w:fill="FFFFFF"/>
                <w:lang w:eastAsia="en-US"/>
              </w:rPr>
              <w:t>Корреспондентский счет</w:t>
            </w:r>
          </w:p>
        </w:tc>
        <w:tc>
          <w:tcPr>
            <w:tcW w:w="4111" w:type="dxa"/>
          </w:tcPr>
          <w:p w:rsidR="00703929" w:rsidRDefault="00703929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703929" w:rsidRDefault="00703929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</w:p>
    <w:p w:rsidR="00703929" w:rsidRDefault="004B4A42">
      <w:pPr>
        <w:pStyle w:val="1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Настоящей Заявкой даю согласие УКСТМ на обработку персональных данных, содержащихся в настоящей Заявке и прилагаемых документах, поданных мной на участие в конкурсе на предоставление субсидий социально ориентированным некоммерческим организациям города Сос</w:t>
      </w:r>
      <w:r>
        <w:rPr>
          <w:b w:val="0"/>
          <w:sz w:val="24"/>
          <w:szCs w:val="24"/>
        </w:rPr>
        <w:t xml:space="preserve">новоборска на конкурсной основе на возмещение части затрат по </w:t>
      </w:r>
      <w:r>
        <w:rPr>
          <w:b w:val="0"/>
          <w:sz w:val="24"/>
          <w:szCs w:val="24"/>
          <w:shd w:val="clear" w:color="auto" w:fill="FFFFFF"/>
        </w:rPr>
        <w:t>уплате арендных платежей по договорам аренды объектов</w:t>
      </w:r>
      <w:r>
        <w:rPr>
          <w:b w:val="0"/>
          <w:color w:val="000000"/>
          <w:sz w:val="24"/>
          <w:szCs w:val="24"/>
        </w:rPr>
        <w:t>.</w:t>
      </w:r>
    </w:p>
    <w:p w:rsidR="00703929" w:rsidRDefault="004B4A42">
      <w:pPr>
        <w:pStyle w:val="1"/>
        <w:ind w:firstLine="709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Настоящее согласие даю на период до истечения сроков хранения соответствующей информации или документов, содержащих указанную информацию, о</w:t>
      </w:r>
      <w:r>
        <w:rPr>
          <w:b w:val="0"/>
          <w:color w:val="000000"/>
          <w:sz w:val="24"/>
          <w:szCs w:val="24"/>
        </w:rPr>
        <w:t>пределяемых в соответствии с законом РФ.</w:t>
      </w:r>
      <w:r>
        <w:rPr>
          <w:b w:val="0"/>
          <w:sz w:val="24"/>
          <w:szCs w:val="24"/>
        </w:rPr>
        <w:t xml:space="preserve"> </w:t>
      </w:r>
    </w:p>
    <w:p w:rsidR="00703929" w:rsidRDefault="004B4A42">
      <w:pPr>
        <w:pStyle w:val="1"/>
        <w:ind w:firstLine="709"/>
        <w:jc w:val="both"/>
        <w:rPr>
          <w:b w:val="0"/>
          <w:i/>
          <w:color w:val="000000"/>
          <w:sz w:val="24"/>
          <w:szCs w:val="24"/>
        </w:rPr>
      </w:pPr>
      <w:r>
        <w:rPr>
          <w:b w:val="0"/>
          <w:sz w:val="24"/>
          <w:szCs w:val="24"/>
        </w:rPr>
        <w:t>Подписанием настоящей заявки выражаю согласие на  размещение в информационно-телекоммуникационной сети «Интернет» информации об организации–участнике конкурсного отбора, о настоящей заявке, иной информации об орган</w:t>
      </w:r>
      <w:r>
        <w:rPr>
          <w:b w:val="0"/>
          <w:sz w:val="24"/>
          <w:szCs w:val="24"/>
        </w:rPr>
        <w:t>изации-участнике конкурса, связанной с этим конкурсом.</w:t>
      </w:r>
    </w:p>
    <w:p w:rsidR="00703929" w:rsidRDefault="004B4A42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Достоверность информации (в том числе документов), представленных в составе настоящей Заявки, подтверждаю.</w:t>
      </w:r>
    </w:p>
    <w:p w:rsidR="00703929" w:rsidRDefault="00703929">
      <w:pPr>
        <w:tabs>
          <w:tab w:val="left" w:pos="1134"/>
        </w:tabs>
        <w:jc w:val="both"/>
      </w:pPr>
    </w:p>
    <w:p w:rsidR="00703929" w:rsidRDefault="004B4A42">
      <w:pPr>
        <w:tabs>
          <w:tab w:val="left" w:pos="1134"/>
        </w:tabs>
        <w:jc w:val="both"/>
      </w:pPr>
      <w:r>
        <w:t>«_______» _________________ 2023 г.</w:t>
      </w:r>
    </w:p>
    <w:p w:rsidR="00703929" w:rsidRDefault="00703929">
      <w:pPr>
        <w:tabs>
          <w:tab w:val="left" w:pos="1134"/>
        </w:tabs>
        <w:ind w:firstLine="709"/>
        <w:jc w:val="both"/>
      </w:pPr>
    </w:p>
    <w:p w:rsidR="00703929" w:rsidRDefault="004B4A42">
      <w:pPr>
        <w:tabs>
          <w:tab w:val="left" w:pos="1134"/>
        </w:tabs>
        <w:jc w:val="both"/>
      </w:pPr>
      <w:r>
        <w:t>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703929">
        <w:trPr>
          <w:trHeight w:val="694"/>
        </w:trPr>
        <w:tc>
          <w:tcPr>
            <w:tcW w:w="6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03929" w:rsidRDefault="004B4A42">
            <w:pPr>
              <w:tabs>
                <w:tab w:val="left" w:pos="1134"/>
              </w:tabs>
              <w:rPr>
                <w:i/>
              </w:rPr>
            </w:pPr>
            <w:r>
              <w:rPr>
                <w:i/>
              </w:rPr>
              <w:t xml:space="preserve">                                должность </w:t>
            </w:r>
          </w:p>
          <w:p w:rsidR="00703929" w:rsidRDefault="004B4A42">
            <w:pPr>
              <w:tabs>
                <w:tab w:val="left" w:pos="1134"/>
              </w:tabs>
              <w:rPr>
                <w:i/>
              </w:rPr>
            </w:pPr>
            <w:r>
              <w:rPr>
                <w:i/>
              </w:rPr>
              <w:t>___________________</w:t>
            </w:r>
            <w:r>
              <w:rPr>
                <w:i/>
                <w:lang w:val="en-US"/>
              </w:rPr>
              <w:t>/</w:t>
            </w:r>
            <w:r>
              <w:rPr>
                <w:i/>
              </w:rPr>
              <w:t>_____________________________</w:t>
            </w:r>
          </w:p>
        </w:tc>
        <w:tc>
          <w:tcPr>
            <w:tcW w:w="26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03929" w:rsidRDefault="00703929">
            <w:pPr>
              <w:tabs>
                <w:tab w:val="left" w:pos="1134"/>
              </w:tabs>
              <w:jc w:val="center"/>
              <w:rPr>
                <w:i/>
              </w:rPr>
            </w:pPr>
          </w:p>
        </w:tc>
      </w:tr>
    </w:tbl>
    <w:p w:rsidR="00703929" w:rsidRDefault="004B4A42">
      <w:pPr>
        <w:rPr>
          <w:i/>
        </w:rPr>
      </w:pPr>
      <w:r>
        <w:rPr>
          <w:i/>
        </w:rPr>
        <w:t xml:space="preserve">       подпись                                  Фамилия и инициалы</w:t>
      </w:r>
    </w:p>
    <w:p w:rsidR="00703929" w:rsidRDefault="00703929"/>
    <w:p w:rsidR="00703929" w:rsidRDefault="004B4A42">
      <w:pPr>
        <w:pStyle w:val="1b"/>
        <w:ind w:left="0"/>
        <w:jc w:val="both"/>
      </w:pPr>
      <w:r>
        <w:t>М.П.</w:t>
      </w:r>
    </w:p>
    <w:p w:rsidR="00703929" w:rsidRDefault="004B4A42">
      <w:pPr>
        <w:ind w:left="4536"/>
        <w:rPr>
          <w:rFonts w:cs="Arial"/>
          <w:szCs w:val="28"/>
        </w:rPr>
      </w:pPr>
      <w:r>
        <w:rPr>
          <w:rFonts w:cs="Arial"/>
          <w:szCs w:val="28"/>
        </w:rPr>
        <w:t xml:space="preserve">                                             </w:t>
      </w:r>
    </w:p>
    <w:p w:rsidR="00703929" w:rsidRDefault="00703929">
      <w:pPr>
        <w:tabs>
          <w:tab w:val="left" w:pos="0"/>
          <w:tab w:val="left" w:pos="567"/>
        </w:tabs>
        <w:ind w:left="4536"/>
        <w:jc w:val="right"/>
        <w:rPr>
          <w:sz w:val="28"/>
          <w:szCs w:val="28"/>
        </w:rPr>
      </w:pPr>
    </w:p>
    <w:p w:rsidR="00703929" w:rsidRDefault="00703929">
      <w:pPr>
        <w:ind w:left="4536"/>
        <w:jc w:val="right"/>
        <w:rPr>
          <w:rFonts w:cs="Arial"/>
          <w:szCs w:val="28"/>
        </w:rPr>
      </w:pPr>
    </w:p>
    <w:p w:rsidR="00703929" w:rsidRDefault="00703929">
      <w:pPr>
        <w:ind w:left="4536"/>
        <w:jc w:val="right"/>
        <w:rPr>
          <w:rFonts w:cs="Arial"/>
          <w:szCs w:val="28"/>
        </w:rPr>
      </w:pPr>
    </w:p>
    <w:p w:rsidR="00703929" w:rsidRDefault="00703929">
      <w:pPr>
        <w:ind w:left="4536"/>
        <w:jc w:val="right"/>
        <w:rPr>
          <w:rFonts w:cs="Arial"/>
          <w:szCs w:val="28"/>
        </w:rPr>
      </w:pPr>
    </w:p>
    <w:p w:rsidR="00703929" w:rsidRDefault="00703929">
      <w:pPr>
        <w:ind w:left="4536"/>
        <w:jc w:val="right"/>
        <w:rPr>
          <w:rFonts w:cs="Arial"/>
          <w:szCs w:val="28"/>
        </w:rPr>
      </w:pPr>
    </w:p>
    <w:p w:rsidR="00703929" w:rsidRDefault="00703929">
      <w:pPr>
        <w:ind w:left="4536"/>
        <w:jc w:val="right"/>
        <w:rPr>
          <w:rFonts w:cs="Arial"/>
          <w:szCs w:val="28"/>
        </w:rPr>
      </w:pPr>
    </w:p>
    <w:p w:rsidR="00703929" w:rsidRDefault="00703929">
      <w:pPr>
        <w:ind w:left="4536"/>
        <w:jc w:val="right"/>
        <w:rPr>
          <w:rFonts w:cs="Arial"/>
          <w:szCs w:val="28"/>
        </w:rPr>
      </w:pPr>
    </w:p>
    <w:p w:rsidR="00703929" w:rsidRDefault="00703929">
      <w:pPr>
        <w:ind w:left="4536"/>
        <w:jc w:val="right"/>
        <w:rPr>
          <w:rFonts w:cs="Arial"/>
          <w:szCs w:val="28"/>
        </w:rPr>
      </w:pPr>
    </w:p>
    <w:p w:rsidR="00703929" w:rsidRDefault="00703929">
      <w:pPr>
        <w:ind w:left="4536"/>
        <w:jc w:val="right"/>
        <w:rPr>
          <w:rFonts w:cs="Arial"/>
          <w:szCs w:val="28"/>
        </w:rPr>
      </w:pPr>
    </w:p>
    <w:p w:rsidR="00703929" w:rsidRDefault="00703929">
      <w:pPr>
        <w:ind w:left="4536"/>
        <w:jc w:val="right"/>
        <w:rPr>
          <w:rFonts w:cs="Arial"/>
          <w:szCs w:val="28"/>
        </w:rPr>
      </w:pPr>
    </w:p>
    <w:p w:rsidR="00703929" w:rsidRDefault="00703929">
      <w:pPr>
        <w:ind w:left="4536"/>
        <w:jc w:val="right"/>
        <w:rPr>
          <w:rFonts w:cs="Arial"/>
          <w:szCs w:val="28"/>
        </w:rPr>
      </w:pPr>
    </w:p>
    <w:p w:rsidR="00703929" w:rsidRDefault="00703929">
      <w:pPr>
        <w:ind w:left="4536"/>
        <w:jc w:val="right"/>
        <w:rPr>
          <w:rFonts w:cs="Arial"/>
          <w:szCs w:val="28"/>
        </w:rPr>
      </w:pPr>
    </w:p>
    <w:p w:rsidR="00703929" w:rsidRDefault="00703929">
      <w:pPr>
        <w:ind w:left="4536"/>
        <w:jc w:val="right"/>
        <w:rPr>
          <w:rFonts w:cs="Arial"/>
          <w:szCs w:val="28"/>
        </w:rPr>
      </w:pPr>
    </w:p>
    <w:p w:rsidR="00703929" w:rsidRDefault="00703929">
      <w:pPr>
        <w:ind w:left="4536"/>
        <w:jc w:val="right"/>
        <w:rPr>
          <w:rFonts w:cs="Arial"/>
          <w:szCs w:val="28"/>
        </w:rPr>
      </w:pPr>
    </w:p>
    <w:p w:rsidR="00703929" w:rsidRDefault="00703929">
      <w:pPr>
        <w:ind w:left="4536"/>
        <w:jc w:val="right"/>
        <w:rPr>
          <w:rFonts w:cs="Arial"/>
          <w:szCs w:val="28"/>
        </w:rPr>
      </w:pPr>
    </w:p>
    <w:p w:rsidR="00703929" w:rsidRDefault="00703929">
      <w:pPr>
        <w:ind w:left="4536"/>
        <w:jc w:val="right"/>
        <w:rPr>
          <w:rFonts w:cs="Arial"/>
          <w:szCs w:val="28"/>
        </w:rPr>
      </w:pPr>
    </w:p>
    <w:p w:rsidR="00703929" w:rsidRDefault="00703929">
      <w:pPr>
        <w:ind w:left="4536"/>
        <w:jc w:val="right"/>
        <w:rPr>
          <w:rFonts w:cs="Arial"/>
          <w:szCs w:val="28"/>
        </w:rPr>
      </w:pPr>
    </w:p>
    <w:p w:rsidR="00703929" w:rsidRDefault="00703929">
      <w:pPr>
        <w:ind w:left="4536"/>
        <w:jc w:val="right"/>
        <w:rPr>
          <w:rFonts w:cs="Arial"/>
          <w:szCs w:val="28"/>
        </w:rPr>
      </w:pPr>
    </w:p>
    <w:p w:rsidR="00703929" w:rsidRDefault="00703929">
      <w:pPr>
        <w:ind w:left="4536"/>
        <w:jc w:val="right"/>
        <w:rPr>
          <w:rFonts w:cs="Arial"/>
          <w:szCs w:val="28"/>
        </w:rPr>
      </w:pPr>
    </w:p>
    <w:p w:rsidR="00703929" w:rsidRDefault="00703929">
      <w:pPr>
        <w:ind w:left="4536"/>
        <w:jc w:val="right"/>
        <w:rPr>
          <w:rFonts w:cs="Arial"/>
          <w:szCs w:val="28"/>
        </w:rPr>
      </w:pPr>
    </w:p>
    <w:p w:rsidR="00703929" w:rsidRDefault="00703929">
      <w:pPr>
        <w:ind w:left="4536"/>
        <w:jc w:val="right"/>
        <w:rPr>
          <w:rFonts w:cs="Arial"/>
          <w:szCs w:val="28"/>
        </w:rPr>
      </w:pPr>
    </w:p>
    <w:p w:rsidR="00703929" w:rsidRDefault="00703929">
      <w:pPr>
        <w:ind w:left="4536"/>
        <w:jc w:val="right"/>
        <w:rPr>
          <w:rFonts w:cs="Arial"/>
          <w:szCs w:val="28"/>
        </w:rPr>
      </w:pPr>
    </w:p>
    <w:p w:rsidR="00703929" w:rsidRDefault="00703929">
      <w:pPr>
        <w:rPr>
          <w:rFonts w:cs="Arial"/>
          <w:szCs w:val="28"/>
        </w:rPr>
      </w:pPr>
    </w:p>
    <w:p w:rsidR="00703929" w:rsidRDefault="004B4A42">
      <w:pPr>
        <w:jc w:val="right"/>
      </w:pPr>
      <w:r>
        <w:t>Приложение</w:t>
      </w:r>
    </w:p>
    <w:p w:rsidR="00703929" w:rsidRDefault="004B4A42">
      <w:pPr>
        <w:ind w:left="4962"/>
        <w:jc w:val="both"/>
        <w:rPr>
          <w:b/>
        </w:rPr>
      </w:pPr>
      <w:r>
        <w:t xml:space="preserve"> </w:t>
      </w:r>
      <w:r>
        <w:t xml:space="preserve">к Порядку предоставления субсидий социально ориентированным некоммерческим организациям города Сосновоборска на конкурсной основе на возмещение части затрат по </w:t>
      </w:r>
      <w:r>
        <w:rPr>
          <w:shd w:val="clear" w:color="auto" w:fill="FFFFFF"/>
        </w:rPr>
        <w:t>уплате арендных платежей по договорам аренды объектов недвижимости</w:t>
      </w:r>
    </w:p>
    <w:p w:rsidR="00703929" w:rsidRDefault="00703929">
      <w:pPr>
        <w:ind w:left="4962"/>
        <w:jc w:val="both"/>
        <w:rPr>
          <w:color w:val="000000"/>
          <w:szCs w:val="28"/>
        </w:rPr>
      </w:pPr>
    </w:p>
    <w:p w:rsidR="00703929" w:rsidRDefault="004B4A42">
      <w:pPr>
        <w:jc w:val="center"/>
        <w:outlineLvl w:val="0"/>
      </w:pPr>
      <w:r>
        <w:t xml:space="preserve"> Состав конкурсной комиссии </w:t>
      </w:r>
    </w:p>
    <w:p w:rsidR="00703929" w:rsidRDefault="004B4A42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конкурса</w:t>
      </w:r>
      <w:r>
        <w:rPr>
          <w:b w:val="0"/>
          <w:color w:val="000000"/>
          <w:sz w:val="24"/>
          <w:szCs w:val="24"/>
        </w:rPr>
        <w:t xml:space="preserve"> на предоставление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субсидий</w:t>
      </w:r>
    </w:p>
    <w:p w:rsidR="00703929" w:rsidRDefault="004B4A42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социально ориентированным некоммерческим организациям</w:t>
      </w:r>
    </w:p>
    <w:p w:rsidR="00703929" w:rsidRDefault="004B4A42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города Сосновоборска на ко</w:t>
      </w:r>
    </w:p>
    <w:p w:rsidR="00703929" w:rsidRDefault="004B4A42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нкурсной основе</w:t>
      </w:r>
    </w:p>
    <w:p w:rsidR="00703929" w:rsidRDefault="004B4A42">
      <w:pPr>
        <w:pStyle w:val="1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 xml:space="preserve">на возмещение части затрат по </w:t>
      </w:r>
      <w:r>
        <w:rPr>
          <w:b w:val="0"/>
          <w:sz w:val="24"/>
          <w:szCs w:val="24"/>
          <w:shd w:val="clear" w:color="auto" w:fill="FFFFFF"/>
        </w:rPr>
        <w:t>уплате арендных платежей</w:t>
      </w:r>
    </w:p>
    <w:p w:rsidR="00703929" w:rsidRDefault="004B4A42">
      <w:pPr>
        <w:jc w:val="center"/>
        <w:outlineLvl w:val="0"/>
        <w:rPr>
          <w:bCs/>
        </w:rPr>
      </w:pPr>
      <w:r>
        <w:rPr>
          <w:shd w:val="clear" w:color="auto" w:fill="FFFFFF"/>
        </w:rPr>
        <w:t>по договорам аренды объектов недвижимости</w:t>
      </w:r>
    </w:p>
    <w:p w:rsidR="00703929" w:rsidRDefault="00703929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1957"/>
        <w:gridCol w:w="5650"/>
      </w:tblGrid>
      <w:tr w:rsidR="00703929">
        <w:trPr>
          <w:cantSplit/>
        </w:trPr>
        <w:tc>
          <w:tcPr>
            <w:tcW w:w="1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3929" w:rsidRDefault="004B4A42">
            <w:r>
              <w:t xml:space="preserve">Председатель </w:t>
            </w:r>
          </w:p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3929" w:rsidRDefault="004B4A42">
            <w:r>
              <w:t>Е.О.Романенко</w:t>
            </w:r>
          </w:p>
        </w:tc>
        <w:tc>
          <w:tcPr>
            <w:tcW w:w="565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3929" w:rsidRDefault="004B4A42">
            <w:pPr>
              <w:numPr>
                <w:ilvl w:val="0"/>
                <w:numId w:val="2"/>
              </w:numPr>
              <w:jc w:val="both"/>
            </w:pPr>
            <w:r>
              <w:t>заместитель Главы города по социальным вопросам</w:t>
            </w:r>
          </w:p>
          <w:p w:rsidR="00703929" w:rsidRDefault="004B4A42">
            <w:pPr>
              <w:numPr>
                <w:ilvl w:val="0"/>
                <w:numId w:val="2"/>
              </w:numPr>
              <w:jc w:val="both"/>
            </w:pPr>
            <w:r>
              <w:t>руководитель Управления культуры, спорта, туризма и молодежной политики администрации города Сосновоборска</w:t>
            </w:r>
          </w:p>
          <w:p w:rsidR="00703929" w:rsidRDefault="004B4A42">
            <w:pPr>
              <w:numPr>
                <w:ilvl w:val="0"/>
                <w:numId w:val="2"/>
              </w:numPr>
              <w:jc w:val="both"/>
            </w:pPr>
            <w:r>
              <w:t>главный специалист Управления культуры, спорта, туризма и молодежной политики администр</w:t>
            </w:r>
            <w:r>
              <w:t>ации города Сосновоборска, территориальный координатор программы поддержки социально ориентированных некоммерческих организаций</w:t>
            </w:r>
          </w:p>
          <w:p w:rsidR="00703929" w:rsidRDefault="00703929">
            <w:pPr>
              <w:ind w:left="360"/>
              <w:jc w:val="both"/>
            </w:pPr>
          </w:p>
        </w:tc>
      </w:tr>
      <w:tr w:rsidR="00703929">
        <w:trPr>
          <w:cantSplit/>
        </w:trPr>
        <w:tc>
          <w:tcPr>
            <w:tcW w:w="1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3929" w:rsidRDefault="00703929"/>
          <w:p w:rsidR="00703929" w:rsidRDefault="004B4A42">
            <w:r>
              <w:t>Заместитель председателя</w:t>
            </w:r>
          </w:p>
          <w:p w:rsidR="00703929" w:rsidRDefault="00703929"/>
          <w:p w:rsidR="00703929" w:rsidRDefault="004B4A42">
            <w:r>
              <w:t xml:space="preserve">Секретарь </w:t>
            </w:r>
          </w:p>
          <w:p w:rsidR="00703929" w:rsidRDefault="00703929"/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3929" w:rsidRDefault="00703929"/>
          <w:p w:rsidR="00703929" w:rsidRDefault="004B4A42">
            <w:r>
              <w:t>М.В.Белянина</w:t>
            </w:r>
          </w:p>
          <w:p w:rsidR="00703929" w:rsidRDefault="00703929"/>
          <w:p w:rsidR="00703929" w:rsidRDefault="00703929"/>
          <w:p w:rsidR="00703929" w:rsidRDefault="004B4A42">
            <w:r>
              <w:t>И.В.Баталова</w:t>
            </w:r>
          </w:p>
        </w:tc>
        <w:tc>
          <w:tcPr>
            <w:tcW w:w="565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03929" w:rsidRDefault="00703929"/>
        </w:tc>
      </w:tr>
      <w:tr w:rsidR="00703929">
        <w:tc>
          <w:tcPr>
            <w:tcW w:w="1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3929" w:rsidRDefault="004B4A42">
            <w:r>
              <w:t>Члены:</w:t>
            </w:r>
          </w:p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3929" w:rsidRDefault="004B4A42">
            <w:r>
              <w:t>Е.А.Малышева</w:t>
            </w:r>
          </w:p>
          <w:p w:rsidR="00703929" w:rsidRDefault="00703929"/>
          <w:p w:rsidR="00703929" w:rsidRDefault="00703929"/>
          <w:p w:rsidR="00703929" w:rsidRDefault="004B4A42">
            <w:r>
              <w:t>А.В.Батурин</w:t>
            </w:r>
          </w:p>
        </w:tc>
        <w:tc>
          <w:tcPr>
            <w:tcW w:w="56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3929" w:rsidRDefault="004B4A42">
            <w:pPr>
              <w:numPr>
                <w:ilvl w:val="0"/>
                <w:numId w:val="2"/>
              </w:numPr>
              <w:jc w:val="both"/>
            </w:pPr>
            <w:r>
              <w:t>руководитель Управления планирования и экономического развития администрации г.Сосновоборска</w:t>
            </w:r>
          </w:p>
          <w:p w:rsidR="00703929" w:rsidRDefault="004B4A42">
            <w:pPr>
              <w:numPr>
                <w:ilvl w:val="0"/>
                <w:numId w:val="2"/>
              </w:numPr>
            </w:pPr>
            <w:r>
              <w:t>депутат Сосновоборского городского Совета депутатов, директор МАУ «Спортивная школа» г.Сосновоборска (по согласованию)</w:t>
            </w:r>
          </w:p>
        </w:tc>
      </w:tr>
      <w:tr w:rsidR="00703929">
        <w:trPr>
          <w:cantSplit/>
        </w:trPr>
        <w:tc>
          <w:tcPr>
            <w:tcW w:w="1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3929" w:rsidRDefault="00703929"/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3929" w:rsidRDefault="004B4A42">
            <w:r>
              <w:t>Е.Н.Ощепков</w:t>
            </w:r>
          </w:p>
          <w:p w:rsidR="00703929" w:rsidRDefault="00703929"/>
          <w:p w:rsidR="00703929" w:rsidRDefault="00703929"/>
          <w:p w:rsidR="00703929" w:rsidRDefault="00703929"/>
          <w:p w:rsidR="00703929" w:rsidRDefault="004B4A42">
            <w:r>
              <w:t>Т.В.Клапоцкая</w:t>
            </w:r>
          </w:p>
          <w:p w:rsidR="00703929" w:rsidRDefault="00703929"/>
          <w:p w:rsidR="00703929" w:rsidRDefault="00703929"/>
          <w:p w:rsidR="00703929" w:rsidRDefault="00703929"/>
          <w:p w:rsidR="00703929" w:rsidRDefault="00703929"/>
          <w:p w:rsidR="00703929" w:rsidRDefault="004B4A42">
            <w:r>
              <w:t>Н.В.Иванова</w:t>
            </w:r>
          </w:p>
          <w:p w:rsidR="00703929" w:rsidRDefault="00703929"/>
          <w:p w:rsidR="00703929" w:rsidRDefault="004B4A42">
            <w:r>
              <w:t>В.П.Кытманов</w:t>
            </w:r>
          </w:p>
          <w:p w:rsidR="00703929" w:rsidRDefault="00703929"/>
        </w:tc>
        <w:tc>
          <w:tcPr>
            <w:tcW w:w="565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3929" w:rsidRDefault="004B4A42">
            <w:pPr>
              <w:numPr>
                <w:ilvl w:val="0"/>
                <w:numId w:val="2"/>
              </w:numPr>
              <w:jc w:val="both"/>
            </w:pPr>
            <w:r>
              <w:t>депутат Сосновоборского городского Совета депутатов, директор автономной некоммерческой организации общественно-полезных услуг «Атомное сердце»</w:t>
            </w:r>
          </w:p>
          <w:p w:rsidR="00703929" w:rsidRDefault="004B4A42">
            <w:pPr>
              <w:numPr>
                <w:ilvl w:val="0"/>
                <w:numId w:val="2"/>
              </w:numPr>
              <w:jc w:val="both"/>
            </w:pPr>
            <w:r>
              <w:t xml:space="preserve">депутат Сосновоборского городского Совета депутатов, генеральный директор автономной </w:t>
            </w:r>
            <w:r>
              <w:t>некоммерческой организации «Сосновоборский центр поддержки общественных инициатив «Наш город»</w:t>
            </w:r>
          </w:p>
          <w:p w:rsidR="00703929" w:rsidRDefault="004B4A42">
            <w:pPr>
              <w:numPr>
                <w:ilvl w:val="0"/>
                <w:numId w:val="2"/>
              </w:numPr>
              <w:jc w:val="both"/>
            </w:pPr>
            <w:r>
              <w:t>директор Фонда развития семьи «Жемчужина»</w:t>
            </w:r>
          </w:p>
          <w:p w:rsidR="00703929" w:rsidRDefault="00703929">
            <w:pPr>
              <w:ind w:left="360"/>
              <w:jc w:val="both"/>
            </w:pPr>
          </w:p>
          <w:p w:rsidR="00703929" w:rsidRDefault="004B4A42">
            <w:pPr>
              <w:numPr>
                <w:ilvl w:val="0"/>
                <w:numId w:val="2"/>
              </w:numPr>
              <w:jc w:val="both"/>
            </w:pPr>
            <w:r>
              <w:rPr>
                <w:color w:val="000000"/>
              </w:rPr>
              <w:t xml:space="preserve">представитель общественности, </w:t>
            </w:r>
          </w:p>
          <w:p w:rsidR="00703929" w:rsidRDefault="00703929">
            <w:pPr>
              <w:jc w:val="both"/>
            </w:pPr>
          </w:p>
          <w:p w:rsidR="00703929" w:rsidRDefault="004B4A42">
            <w:pPr>
              <w:numPr>
                <w:ilvl w:val="0"/>
                <w:numId w:val="2"/>
              </w:numPr>
              <w:jc w:val="both"/>
            </w:pPr>
            <w:r>
              <w:rPr>
                <w:color w:val="000000"/>
              </w:rPr>
              <w:t>представитель общественности</w:t>
            </w:r>
          </w:p>
        </w:tc>
      </w:tr>
      <w:tr w:rsidR="00703929">
        <w:trPr>
          <w:cantSplit/>
        </w:trPr>
        <w:tc>
          <w:tcPr>
            <w:tcW w:w="1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3929" w:rsidRDefault="00703929"/>
        </w:tc>
        <w:tc>
          <w:tcPr>
            <w:tcW w:w="19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03929" w:rsidRDefault="004B4A42">
            <w:r>
              <w:t>М.В.Бондар</w:t>
            </w:r>
          </w:p>
          <w:p w:rsidR="00703929" w:rsidRDefault="00703929"/>
          <w:p w:rsidR="00703929" w:rsidRDefault="00703929"/>
          <w:p w:rsidR="00703929" w:rsidRDefault="00703929"/>
          <w:p w:rsidR="00703929" w:rsidRDefault="00703929"/>
          <w:p w:rsidR="00703929" w:rsidRDefault="00703929"/>
        </w:tc>
        <w:tc>
          <w:tcPr>
            <w:tcW w:w="565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03929" w:rsidRDefault="00703929"/>
        </w:tc>
      </w:tr>
    </w:tbl>
    <w:p w:rsidR="00703929" w:rsidRDefault="00703929">
      <w:pPr>
        <w:jc w:val="center"/>
        <w:rPr>
          <w:color w:val="000000"/>
        </w:rPr>
      </w:pPr>
    </w:p>
    <w:p w:rsidR="00703929" w:rsidRDefault="00703929">
      <w:pPr>
        <w:jc w:val="center"/>
        <w:rPr>
          <w:color w:val="000000"/>
        </w:rPr>
      </w:pPr>
    </w:p>
    <w:p w:rsidR="00703929" w:rsidRDefault="004B4A42">
      <w:pPr>
        <w:jc w:val="right"/>
      </w:pPr>
      <w:r>
        <w:t>Приложение № 3</w:t>
      </w:r>
    </w:p>
    <w:p w:rsidR="00703929" w:rsidRDefault="004B4A42">
      <w:pPr>
        <w:ind w:left="4820"/>
        <w:jc w:val="both"/>
        <w:rPr>
          <w:b/>
        </w:rPr>
      </w:pPr>
      <w:r>
        <w:t xml:space="preserve">к Порядку </w:t>
      </w:r>
      <w:r>
        <w:t xml:space="preserve">предоставления субсидий социально ориентированным некоммерческим организациям города Сосновоборска на конкурсной основе на возмещение части затрат по </w:t>
      </w:r>
      <w:r>
        <w:rPr>
          <w:shd w:val="clear" w:color="auto" w:fill="FFFFFF"/>
        </w:rPr>
        <w:t>уплате арендных платежей по договорам аренды объектов недвижимости</w:t>
      </w:r>
    </w:p>
    <w:p w:rsidR="00703929" w:rsidRDefault="00703929">
      <w:pPr>
        <w:ind w:left="4820"/>
        <w:jc w:val="both"/>
        <w:rPr>
          <w:color w:val="000000"/>
        </w:rPr>
      </w:pPr>
    </w:p>
    <w:p w:rsidR="00703929" w:rsidRDefault="004B4A42">
      <w:pPr>
        <w:pStyle w:val="1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>Критерии конкурсного отбора на предост</w:t>
      </w:r>
      <w:r>
        <w:rPr>
          <w:color w:val="000000"/>
          <w:sz w:val="24"/>
          <w:szCs w:val="24"/>
        </w:rPr>
        <w:t xml:space="preserve">авление субсидий </w:t>
      </w:r>
    </w:p>
    <w:p w:rsidR="00703929" w:rsidRDefault="004B4A42">
      <w:pPr>
        <w:pStyle w:val="1"/>
        <w:rPr>
          <w:sz w:val="24"/>
          <w:szCs w:val="24"/>
        </w:rPr>
      </w:pPr>
      <w:r>
        <w:rPr>
          <w:sz w:val="24"/>
          <w:szCs w:val="24"/>
        </w:rPr>
        <w:t>социально ориентированным некоммерческим организациям</w:t>
      </w:r>
    </w:p>
    <w:p w:rsidR="00703929" w:rsidRDefault="004B4A42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города Сосновоборска на конкурсной основе</w:t>
      </w:r>
    </w:p>
    <w:p w:rsidR="00703929" w:rsidRDefault="004B4A42">
      <w:pPr>
        <w:pStyle w:val="1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возмещение части затрат по </w:t>
      </w:r>
      <w:r>
        <w:rPr>
          <w:sz w:val="24"/>
          <w:szCs w:val="24"/>
          <w:shd w:val="clear" w:color="auto" w:fill="FFFFFF"/>
        </w:rPr>
        <w:t>уплате арендных платежей</w:t>
      </w:r>
    </w:p>
    <w:p w:rsidR="00703929" w:rsidRDefault="004B4A42">
      <w:pPr>
        <w:jc w:val="center"/>
        <w:rPr>
          <w:color w:val="000000"/>
        </w:rPr>
      </w:pPr>
      <w:r>
        <w:rPr>
          <w:b/>
          <w:shd w:val="clear" w:color="auto" w:fill="FFFFFF"/>
        </w:rPr>
        <w:t>по договорам аренды объектов недвижимости</w:t>
      </w:r>
    </w:p>
    <w:p w:rsidR="00703929" w:rsidRDefault="00703929">
      <w:pPr>
        <w:jc w:val="center"/>
        <w:rPr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142"/>
        <w:gridCol w:w="2551"/>
        <w:gridCol w:w="2268"/>
      </w:tblGrid>
      <w:tr w:rsidR="00703929">
        <w:trPr>
          <w:trHeight w:val="838"/>
        </w:trPr>
        <w:tc>
          <w:tcPr>
            <w:tcW w:w="675" w:type="dxa"/>
            <w:tcBorders>
              <w:bottom w:val="none" w:sz="4" w:space="0" w:color="000000"/>
            </w:tcBorders>
          </w:tcPr>
          <w:p w:rsidR="00703929" w:rsidRDefault="004B4A42">
            <w:pPr>
              <w:tabs>
                <w:tab w:val="left" w:pos="142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№</w:t>
            </w:r>
          </w:p>
          <w:p w:rsidR="00703929" w:rsidRDefault="004B4A42">
            <w:pPr>
              <w:tabs>
                <w:tab w:val="left" w:pos="142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п/п</w:t>
            </w:r>
          </w:p>
        </w:tc>
        <w:tc>
          <w:tcPr>
            <w:tcW w:w="2268" w:type="dxa"/>
            <w:tcBorders>
              <w:bottom w:val="none" w:sz="4" w:space="0" w:color="000000"/>
            </w:tcBorders>
          </w:tcPr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Показатель</w:t>
            </w:r>
          </w:p>
        </w:tc>
        <w:tc>
          <w:tcPr>
            <w:tcW w:w="1843" w:type="dxa"/>
          </w:tcPr>
          <w:p w:rsidR="00703929" w:rsidRDefault="004B4A42">
            <w:pPr>
              <w:tabs>
                <w:tab w:val="left" w:pos="142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 выставляемых баллов</w:t>
            </w:r>
          </w:p>
        </w:tc>
        <w:tc>
          <w:tcPr>
            <w:tcW w:w="2693" w:type="dxa"/>
            <w:gridSpan w:val="2"/>
          </w:tcPr>
          <w:p w:rsidR="00703929" w:rsidRDefault="004B4A42">
            <w:pPr>
              <w:tabs>
                <w:tab w:val="left" w:pos="142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Присвоение баллов</w:t>
            </w:r>
          </w:p>
        </w:tc>
        <w:tc>
          <w:tcPr>
            <w:tcW w:w="2268" w:type="dxa"/>
          </w:tcPr>
          <w:p w:rsidR="00703929" w:rsidRDefault="004B4A42">
            <w:pPr>
              <w:tabs>
                <w:tab w:val="left" w:pos="142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Коэффициент значимости</w:t>
            </w:r>
          </w:p>
        </w:tc>
      </w:tr>
      <w:tr w:rsidR="00703929">
        <w:trPr>
          <w:trHeight w:val="20"/>
        </w:trPr>
        <w:tc>
          <w:tcPr>
            <w:tcW w:w="675" w:type="dxa"/>
          </w:tcPr>
          <w:p w:rsidR="00703929" w:rsidRDefault="004B4A42">
            <w:pPr>
              <w:tabs>
                <w:tab w:val="left" w:pos="142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9072" w:type="dxa"/>
            <w:gridSpan w:val="5"/>
          </w:tcPr>
          <w:p w:rsidR="00703929" w:rsidRDefault="004B4A42">
            <w:pPr>
              <w:tabs>
                <w:tab w:val="left" w:pos="142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Социальная значимость результатов деятельности организации за последние 2 года  (текущий и предыдущий)</w:t>
            </w:r>
          </w:p>
        </w:tc>
      </w:tr>
      <w:tr w:rsidR="00703929">
        <w:trPr>
          <w:trHeight w:val="20"/>
        </w:trPr>
        <w:tc>
          <w:tcPr>
            <w:tcW w:w="675" w:type="dxa"/>
          </w:tcPr>
          <w:p w:rsidR="00703929" w:rsidRDefault="004B4A42">
            <w:pPr>
              <w:tabs>
                <w:tab w:val="left" w:pos="142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2268" w:type="dxa"/>
          </w:tcPr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Количество получателей услуг, благополучателей организации за 2 последние  года  </w:t>
            </w:r>
          </w:p>
        </w:tc>
        <w:tc>
          <w:tcPr>
            <w:tcW w:w="1843" w:type="dxa"/>
          </w:tcPr>
          <w:p w:rsidR="00703929" w:rsidRDefault="004B4A42">
            <w:pPr>
              <w:tabs>
                <w:tab w:val="left" w:pos="142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 0 до 5 баллов</w:t>
            </w:r>
          </w:p>
        </w:tc>
        <w:tc>
          <w:tcPr>
            <w:tcW w:w="2693" w:type="dxa"/>
            <w:gridSpan w:val="2"/>
          </w:tcPr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0 баллов-благополучатели отсутствуют или менее 10 человек; 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  балл - от 10 до 20 человек;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 балла – от 20 до 50 человек;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 балла – от 50 до 100 человек;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 балла – от 100 до 150 человек;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5 баллов – более 150 человек. </w:t>
            </w:r>
          </w:p>
        </w:tc>
        <w:tc>
          <w:tcPr>
            <w:tcW w:w="2268" w:type="dxa"/>
          </w:tcPr>
          <w:p w:rsidR="00703929" w:rsidRDefault="004B4A42">
            <w:pPr>
              <w:tabs>
                <w:tab w:val="left" w:pos="142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703929">
        <w:trPr>
          <w:trHeight w:val="20"/>
        </w:trPr>
        <w:tc>
          <w:tcPr>
            <w:tcW w:w="675" w:type="dxa"/>
          </w:tcPr>
          <w:p w:rsidR="00703929" w:rsidRDefault="004B4A42">
            <w:pPr>
              <w:tabs>
                <w:tab w:val="left" w:pos="142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1.2. </w:t>
            </w:r>
          </w:p>
        </w:tc>
        <w:tc>
          <w:tcPr>
            <w:tcW w:w="2268" w:type="dxa"/>
          </w:tcPr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 реализованных проектов на территории г.Сосновоборска и (или) для жителей г.Сосновоборска за последние 2 года</w:t>
            </w:r>
          </w:p>
        </w:tc>
        <w:tc>
          <w:tcPr>
            <w:tcW w:w="1843" w:type="dxa"/>
          </w:tcPr>
          <w:p w:rsidR="00703929" w:rsidRDefault="004B4A42">
            <w:pPr>
              <w:tabs>
                <w:tab w:val="left" w:pos="142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 0 до 5 баллов</w:t>
            </w:r>
          </w:p>
        </w:tc>
        <w:tc>
          <w:tcPr>
            <w:tcW w:w="2693" w:type="dxa"/>
            <w:gridSpan w:val="2"/>
          </w:tcPr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 баллов - отсутствуют реализованные проекты;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 балл - 1-2 реализованных проекта;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 балла – 3-4 проекта;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 балла –5-6 проектов;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 балла –7-8 проектов;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 баллов – более 9 проектов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703929" w:rsidRDefault="00703929">
            <w:pPr>
              <w:tabs>
                <w:tab w:val="left" w:pos="142"/>
              </w:tabs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03929" w:rsidRDefault="004B4A42">
            <w:pPr>
              <w:tabs>
                <w:tab w:val="left" w:pos="142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703929">
        <w:trPr>
          <w:trHeight w:val="20"/>
        </w:trPr>
        <w:tc>
          <w:tcPr>
            <w:tcW w:w="675" w:type="dxa"/>
          </w:tcPr>
          <w:p w:rsidR="00703929" w:rsidRDefault="004B4A42">
            <w:pPr>
              <w:tabs>
                <w:tab w:val="left" w:pos="142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1.3.</w:t>
            </w:r>
          </w:p>
        </w:tc>
        <w:tc>
          <w:tcPr>
            <w:tcW w:w="2268" w:type="dxa"/>
          </w:tcPr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 мероприятий, проведенных  на территории г.Сосновоборска и (или) для жителей г.Сосновоборска за послед</w:t>
            </w:r>
            <w:r>
              <w:rPr>
                <w:rFonts w:eastAsia="Calibri"/>
                <w:szCs w:val="28"/>
                <w:lang w:eastAsia="en-US"/>
              </w:rPr>
              <w:t>ние 2 года</w:t>
            </w:r>
          </w:p>
        </w:tc>
        <w:tc>
          <w:tcPr>
            <w:tcW w:w="1843" w:type="dxa"/>
          </w:tcPr>
          <w:p w:rsidR="00703929" w:rsidRDefault="004B4A42">
            <w:pPr>
              <w:tabs>
                <w:tab w:val="left" w:pos="142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 0 до 5 баллов</w:t>
            </w:r>
          </w:p>
        </w:tc>
        <w:tc>
          <w:tcPr>
            <w:tcW w:w="2693" w:type="dxa"/>
            <w:gridSpan w:val="2"/>
          </w:tcPr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 баллов - отсутствуют мероприятия;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 балл - 1-2      мероприятия;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 балла – 3-4 мероприятия;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 балла –5-6 мероприятий;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 балла –7-8 мероприятий;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 баллов –более 8 мероприятий</w:t>
            </w:r>
          </w:p>
        </w:tc>
        <w:tc>
          <w:tcPr>
            <w:tcW w:w="2268" w:type="dxa"/>
          </w:tcPr>
          <w:p w:rsidR="00703929" w:rsidRDefault="004B4A42">
            <w:pPr>
              <w:tabs>
                <w:tab w:val="left" w:pos="142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703929">
        <w:trPr>
          <w:trHeight w:val="20"/>
        </w:trPr>
        <w:tc>
          <w:tcPr>
            <w:tcW w:w="675" w:type="dxa"/>
          </w:tcPr>
          <w:p w:rsidR="00703929" w:rsidRDefault="004B4A42">
            <w:pPr>
              <w:tabs>
                <w:tab w:val="left" w:pos="142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1.4.</w:t>
            </w:r>
          </w:p>
        </w:tc>
        <w:tc>
          <w:tcPr>
            <w:tcW w:w="2268" w:type="dxa"/>
          </w:tcPr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Численность добровольцев организации за последние 2 года</w:t>
            </w:r>
          </w:p>
        </w:tc>
        <w:tc>
          <w:tcPr>
            <w:tcW w:w="1843" w:type="dxa"/>
          </w:tcPr>
          <w:p w:rsidR="00703929" w:rsidRDefault="004B4A42">
            <w:pPr>
              <w:tabs>
                <w:tab w:val="left" w:pos="142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 0 до 5 баллов</w:t>
            </w:r>
          </w:p>
        </w:tc>
        <w:tc>
          <w:tcPr>
            <w:tcW w:w="2693" w:type="dxa"/>
            <w:gridSpan w:val="2"/>
          </w:tcPr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 баллов-0-2 человек;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 балл – 3-5 человек;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 балла – 6-10 человек;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 балла –11-15 человек;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 балла –16-20 человек;</w:t>
            </w:r>
          </w:p>
          <w:p w:rsidR="00703929" w:rsidRDefault="004B4A42">
            <w:pPr>
              <w:tabs>
                <w:tab w:val="left" w:pos="142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 баллов – более 20 человек</w:t>
            </w:r>
          </w:p>
        </w:tc>
        <w:tc>
          <w:tcPr>
            <w:tcW w:w="2268" w:type="dxa"/>
          </w:tcPr>
          <w:p w:rsidR="00703929" w:rsidRDefault="004B4A42">
            <w:pPr>
              <w:tabs>
                <w:tab w:val="left" w:pos="142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703929">
        <w:trPr>
          <w:trHeight w:val="20"/>
        </w:trPr>
        <w:tc>
          <w:tcPr>
            <w:tcW w:w="675" w:type="dxa"/>
          </w:tcPr>
          <w:p w:rsidR="00703929" w:rsidRDefault="004B4A42">
            <w:pPr>
              <w:tabs>
                <w:tab w:val="left" w:pos="142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9072" w:type="dxa"/>
            <w:gridSpan w:val="5"/>
          </w:tcPr>
          <w:p w:rsidR="00703929" w:rsidRDefault="004B4A42">
            <w:pPr>
              <w:tabs>
                <w:tab w:val="left" w:pos="142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Социальная активность организации</w:t>
            </w:r>
          </w:p>
        </w:tc>
      </w:tr>
      <w:tr w:rsidR="00703929">
        <w:trPr>
          <w:trHeight w:val="20"/>
        </w:trPr>
        <w:tc>
          <w:tcPr>
            <w:tcW w:w="675" w:type="dxa"/>
          </w:tcPr>
          <w:p w:rsidR="00703929" w:rsidRDefault="004B4A42">
            <w:pPr>
              <w:tabs>
                <w:tab w:val="left" w:pos="142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2.1.</w:t>
            </w:r>
          </w:p>
        </w:tc>
        <w:tc>
          <w:tcPr>
            <w:tcW w:w="2268" w:type="dxa"/>
          </w:tcPr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Количество поданных заявок на грантовые конкурсы за последние 2 года</w:t>
            </w:r>
          </w:p>
        </w:tc>
        <w:tc>
          <w:tcPr>
            <w:tcW w:w="1985" w:type="dxa"/>
            <w:gridSpan w:val="2"/>
          </w:tcPr>
          <w:p w:rsidR="00703929" w:rsidRDefault="004B4A42">
            <w:pPr>
              <w:tabs>
                <w:tab w:val="left" w:pos="142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 0 до 3 баллов</w:t>
            </w:r>
          </w:p>
        </w:tc>
        <w:tc>
          <w:tcPr>
            <w:tcW w:w="2551" w:type="dxa"/>
          </w:tcPr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 баллов - заявки не подавались;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 балл   – 1-2 заявка;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 балла – 3-4 заявки;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 балла – более 4 заявок</w:t>
            </w:r>
          </w:p>
        </w:tc>
        <w:tc>
          <w:tcPr>
            <w:tcW w:w="2268" w:type="dxa"/>
          </w:tcPr>
          <w:p w:rsidR="00703929" w:rsidRDefault="004B4A42">
            <w:pPr>
              <w:tabs>
                <w:tab w:val="left" w:pos="142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703929">
        <w:trPr>
          <w:trHeight w:val="20"/>
        </w:trPr>
        <w:tc>
          <w:tcPr>
            <w:tcW w:w="675" w:type="dxa"/>
          </w:tcPr>
          <w:p w:rsidR="00703929" w:rsidRDefault="004B4A42">
            <w:pPr>
              <w:tabs>
                <w:tab w:val="left" w:pos="142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2.2. </w:t>
            </w:r>
          </w:p>
        </w:tc>
        <w:tc>
          <w:tcPr>
            <w:tcW w:w="2268" w:type="dxa"/>
          </w:tcPr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Участие представителей организации в семинарах, форумах, конференциях по направлению уставной деятельности, добровольчеству, деятельности НКО сектора  в целом за последние 2 года</w:t>
            </w:r>
          </w:p>
        </w:tc>
        <w:tc>
          <w:tcPr>
            <w:tcW w:w="1985" w:type="dxa"/>
            <w:gridSpan w:val="2"/>
          </w:tcPr>
          <w:p w:rsidR="00703929" w:rsidRDefault="004B4A42">
            <w:pPr>
              <w:tabs>
                <w:tab w:val="left" w:pos="142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 0 до 3 баллов</w:t>
            </w:r>
          </w:p>
        </w:tc>
        <w:tc>
          <w:tcPr>
            <w:tcW w:w="2551" w:type="dxa"/>
          </w:tcPr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 баллов – не участвовали;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 балл   – участвовали в 1 меропр</w:t>
            </w:r>
            <w:r>
              <w:rPr>
                <w:rFonts w:eastAsia="Calibri"/>
                <w:szCs w:val="28"/>
                <w:lang w:eastAsia="en-US"/>
              </w:rPr>
              <w:t>иятии;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 балла – участвовали в 2 мероприятиях;</w:t>
            </w:r>
          </w:p>
          <w:p w:rsidR="00703929" w:rsidRDefault="004B4A42">
            <w:pPr>
              <w:tabs>
                <w:tab w:val="left" w:pos="142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 балла – участвовали более 2-х раз</w:t>
            </w:r>
          </w:p>
        </w:tc>
        <w:tc>
          <w:tcPr>
            <w:tcW w:w="2268" w:type="dxa"/>
          </w:tcPr>
          <w:p w:rsidR="00703929" w:rsidRDefault="004B4A42">
            <w:pPr>
              <w:tabs>
                <w:tab w:val="left" w:pos="142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703929">
        <w:trPr>
          <w:trHeight w:val="20"/>
        </w:trPr>
        <w:tc>
          <w:tcPr>
            <w:tcW w:w="675" w:type="dxa"/>
          </w:tcPr>
          <w:p w:rsidR="00703929" w:rsidRDefault="004B4A42">
            <w:pPr>
              <w:tabs>
                <w:tab w:val="left" w:pos="142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2268" w:type="dxa"/>
          </w:tcPr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Уникальность деятельности организации на территории г.Сосновоборска</w:t>
            </w:r>
          </w:p>
          <w:p w:rsidR="00703929" w:rsidRDefault="00703929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703929" w:rsidRDefault="004B4A42">
            <w:pPr>
              <w:tabs>
                <w:tab w:val="left" w:pos="142"/>
              </w:tabs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 0 до 2 баллов</w:t>
            </w:r>
          </w:p>
        </w:tc>
        <w:tc>
          <w:tcPr>
            <w:tcW w:w="2551" w:type="dxa"/>
          </w:tcPr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 баллов – аналогичной деятельностью занимается 3 и более организации;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 балл   – аналогичной деятельностью занимается не более двух организаций;</w:t>
            </w:r>
          </w:p>
          <w:p w:rsidR="00703929" w:rsidRDefault="004B4A42">
            <w:pPr>
              <w:tabs>
                <w:tab w:val="left" w:pos="14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 балла – деятельность организации является уникальной </w:t>
            </w:r>
          </w:p>
        </w:tc>
        <w:tc>
          <w:tcPr>
            <w:tcW w:w="2268" w:type="dxa"/>
          </w:tcPr>
          <w:p w:rsidR="00703929" w:rsidRDefault="004B4A42">
            <w:pPr>
              <w:tabs>
                <w:tab w:val="left" w:pos="142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</w:tr>
    </w:tbl>
    <w:p w:rsidR="00703929" w:rsidRDefault="00703929">
      <w:pPr>
        <w:jc w:val="center"/>
        <w:rPr>
          <w:color w:val="000000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p w:rsidR="00703929" w:rsidRDefault="0070392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</w:p>
    <w:sectPr w:rsidR="00703929">
      <w:pgSz w:w="11906" w:h="16838"/>
      <w:pgMar w:top="567" w:right="851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A42" w:rsidRDefault="004B4A42">
      <w:r>
        <w:separator/>
      </w:r>
    </w:p>
  </w:endnote>
  <w:endnote w:type="continuationSeparator" w:id="0">
    <w:p w:rsidR="004B4A42" w:rsidRDefault="004B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A42" w:rsidRDefault="004B4A42">
      <w:r>
        <w:separator/>
      </w:r>
    </w:p>
  </w:footnote>
  <w:footnote w:type="continuationSeparator" w:id="0">
    <w:p w:rsidR="004B4A42" w:rsidRDefault="004B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56578"/>
    <w:multiLevelType w:val="multilevel"/>
    <w:tmpl w:val="86865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4B4728ED"/>
    <w:multiLevelType w:val="hybridMultilevel"/>
    <w:tmpl w:val="8D3E2870"/>
    <w:lvl w:ilvl="0" w:tplc="B8B69EC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 w:tplc="9D72C84A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747E731A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AE4478A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4A03CA2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76E248C6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468E083E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9D26674E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9154CD5A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 w15:restartNumberingAfterBreak="0">
    <w:nsid w:val="68D174AD"/>
    <w:multiLevelType w:val="hybridMultilevel"/>
    <w:tmpl w:val="C1546128"/>
    <w:lvl w:ilvl="0" w:tplc="92902DFE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E49A81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A7C6F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DA67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B2FF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78E94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34673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B234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B562F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29"/>
    <w:rsid w:val="004B4A42"/>
    <w:rsid w:val="00703929"/>
    <w:rsid w:val="00E0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51A35-CC56-443B-BB25-32A9D7EB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after="60" w:line="276" w:lineRule="auto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sz w:val="22"/>
      <w:szCs w:val="22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spacing w:after="200" w:line="276" w:lineRule="auto"/>
      <w:ind w:left="720" w:right="720"/>
    </w:pPr>
    <w:rPr>
      <w:rFonts w:ascii="Calibri" w:hAnsi="Calibri"/>
      <w:b/>
      <w:i/>
      <w:sz w:val="22"/>
      <w:szCs w:val="22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footnote text"/>
    <w:basedOn w:val="a"/>
    <w:link w:val="af3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39"/>
    <w:semiHidden/>
    <w:unhideWhenUsed/>
    <w:qFormat/>
    <w:pPr>
      <w:spacing w:before="240" w:after="60" w:line="276" w:lineRule="auto"/>
      <w:jc w:val="left"/>
      <w:outlineLvl w:val="9"/>
    </w:pPr>
    <w:rPr>
      <w:rFonts w:ascii="Cambria" w:hAnsi="Cambria"/>
      <w:bCs/>
      <w:sz w:val="32"/>
      <w:szCs w:val="32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semiHidden/>
    <w:rPr>
      <w:rFonts w:ascii="Tahoma" w:hAnsi="Tahoma" w:cs="Tahoma"/>
      <w:sz w:val="16"/>
      <w:szCs w:val="16"/>
    </w:rPr>
  </w:style>
  <w:style w:type="paragraph" w:customStyle="1" w:styleId="afc">
    <w:name w:val="Абзац списка;мой"/>
    <w:basedOn w:val="a"/>
    <w:link w:val="afd"/>
    <w:uiPriority w:val="34"/>
    <w:qFormat/>
    <w:pPr>
      <w:ind w:left="720"/>
      <w:contextualSpacing/>
    </w:pPr>
  </w:style>
  <w:style w:type="paragraph" w:styleId="afe">
    <w:name w:val="Body Text Indent"/>
    <w:basedOn w:val="a"/>
    <w:link w:val="aff"/>
    <w:uiPriority w:val="99"/>
    <w:unhideWhenUsed/>
    <w:pPr>
      <w:ind w:firstLine="708"/>
      <w:jc w:val="both"/>
    </w:pPr>
    <w:rPr>
      <w:lang w:val="en-US" w:eastAsia="en-US"/>
    </w:rPr>
  </w:style>
  <w:style w:type="character" w:customStyle="1" w:styleId="aff">
    <w:name w:val="Основной текст с отступом Знак"/>
    <w:link w:val="afe"/>
    <w:uiPriority w:val="99"/>
    <w:rPr>
      <w:sz w:val="24"/>
      <w:szCs w:val="24"/>
      <w:lang w:val="en-US" w:eastAsia="en-US"/>
    </w:rPr>
  </w:style>
  <w:style w:type="paragraph" w:styleId="aff0">
    <w:name w:val="Body Text"/>
    <w:basedOn w:val="a"/>
    <w:link w:val="aff1"/>
    <w:uiPriority w:val="99"/>
    <w:unhideWhenUsed/>
    <w:pPr>
      <w:spacing w:after="120"/>
    </w:pPr>
    <w:rPr>
      <w:lang w:val="en-US" w:eastAsia="en-US"/>
    </w:rPr>
  </w:style>
  <w:style w:type="character" w:customStyle="1" w:styleId="aff1">
    <w:name w:val="Основной текст Знак"/>
    <w:link w:val="aff0"/>
    <w:uiPriority w:val="99"/>
    <w:rPr>
      <w:sz w:val="24"/>
      <w:szCs w:val="24"/>
    </w:rPr>
  </w:style>
  <w:style w:type="paragraph" w:customStyle="1" w:styleId="ConsPlusNormal">
    <w:name w:val="ConsPlusNormal"/>
    <w:link w:val="ConsPlusNormal0"/>
    <w:rPr>
      <w:sz w:val="24"/>
      <w:szCs w:val="24"/>
      <w:lang w:eastAsia="ru-RU"/>
    </w:rPr>
  </w:style>
  <w:style w:type="character" w:customStyle="1" w:styleId="aff2">
    <w:name w:val="Основной текст_"/>
    <w:link w:val="1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2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en-US" w:eastAsia="en-US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character" w:customStyle="1" w:styleId="30">
    <w:name w:val="Заголовок 3 Знак"/>
    <w:link w:val="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rPr>
      <w:sz w:val="24"/>
      <w:szCs w:val="24"/>
    </w:rPr>
  </w:style>
  <w:style w:type="character" w:customStyle="1" w:styleId="aff3">
    <w:name w:val="Название Знак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6">
    <w:name w:val="Заголовок Знак"/>
    <w:link w:val="a5"/>
    <w:uiPriority w:val="10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5">
    <w:name w:val="Заголовок №2_"/>
    <w:link w:val="26"/>
    <w:rPr>
      <w:sz w:val="19"/>
      <w:szCs w:val="19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1020" w:line="226" w:lineRule="exact"/>
      <w:outlineLvl w:val="1"/>
    </w:pPr>
    <w:rPr>
      <w:sz w:val="19"/>
      <w:szCs w:val="19"/>
    </w:rPr>
  </w:style>
  <w:style w:type="character" w:customStyle="1" w:styleId="0pt">
    <w:name w:val="Основной текст + Интервал 0 pt"/>
    <w:rPr>
      <w:rFonts w:ascii="MS Mincho" w:eastAsia="MS Mincho" w:hAnsi="MS Mincho" w:cs="MS Mincho"/>
      <w:spacing w:val="-10"/>
      <w:sz w:val="18"/>
      <w:szCs w:val="18"/>
      <w:shd w:val="clear" w:color="auto" w:fill="FFFFFF"/>
    </w:rPr>
  </w:style>
  <w:style w:type="paragraph" w:styleId="aff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Pr>
      <w:b/>
      <w:sz w:val="22"/>
    </w:rPr>
  </w:style>
  <w:style w:type="numbering" w:customStyle="1" w:styleId="14">
    <w:name w:val="Стиль1"/>
    <w:uiPriority w:val="99"/>
  </w:style>
  <w:style w:type="character" w:styleId="aff5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7">
    <w:name w:val="Body Text 2"/>
    <w:basedOn w:val="a"/>
    <w:link w:val="28"/>
    <w:semiHidden/>
    <w:unhideWhenUsed/>
    <w:pPr>
      <w:spacing w:after="120" w:line="480" w:lineRule="auto"/>
    </w:pPr>
  </w:style>
  <w:style w:type="character" w:customStyle="1" w:styleId="28">
    <w:name w:val="Основной текст 2 Знак"/>
    <w:link w:val="27"/>
    <w:semiHidden/>
    <w:rPr>
      <w:sz w:val="24"/>
      <w:szCs w:val="24"/>
    </w:rPr>
  </w:style>
  <w:style w:type="table" w:customStyle="1" w:styleId="15">
    <w:name w:val="Сетка таблицы1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72">
    <w:name w:val="Основной текст7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7"/>
      <w:szCs w:val="27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</w:style>
  <w:style w:type="character" w:customStyle="1" w:styleId="afb">
    <w:name w:val="Текст выноски Знак"/>
    <w:link w:val="afa"/>
    <w:semiHidden/>
    <w:rPr>
      <w:rFonts w:ascii="Tahoma" w:hAnsi="Tahoma" w:cs="Tahoma"/>
      <w:sz w:val="16"/>
      <w:szCs w:val="16"/>
    </w:rPr>
  </w:style>
  <w:style w:type="paragraph" w:customStyle="1" w:styleId="aff6">
    <w:name w:val="Знак"/>
    <w:basedOn w:val="a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9">
    <w:name w:val="Нет списка2"/>
    <w:next w:val="a2"/>
    <w:uiPriority w:val="99"/>
    <w:semiHidden/>
    <w:unhideWhenUsed/>
  </w:style>
  <w:style w:type="numbering" w:customStyle="1" w:styleId="33">
    <w:name w:val="Нет списка3"/>
    <w:next w:val="a2"/>
    <w:uiPriority w:val="99"/>
    <w:semiHidden/>
    <w:unhideWhenUsed/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Pr>
      <w:rFonts w:ascii="Calibri" w:hAnsi="Calibri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Pr>
      <w:rFonts w:ascii="Cambria" w:hAnsi="Cambria"/>
      <w:sz w:val="22"/>
      <w:szCs w:val="22"/>
    </w:rPr>
  </w:style>
  <w:style w:type="character" w:customStyle="1" w:styleId="a8">
    <w:name w:val="Подзаголовок Знак"/>
    <w:link w:val="a7"/>
    <w:uiPriority w:val="11"/>
    <w:rPr>
      <w:rFonts w:ascii="Cambria" w:hAnsi="Cambria"/>
      <w:sz w:val="22"/>
      <w:szCs w:val="22"/>
    </w:rPr>
  </w:style>
  <w:style w:type="character" w:styleId="aff7">
    <w:name w:val="Emphasis"/>
    <w:uiPriority w:val="20"/>
    <w:qFormat/>
    <w:rPr>
      <w:rFonts w:ascii="Calibri" w:hAnsi="Calibri"/>
      <w:b/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sz w:val="22"/>
      <w:szCs w:val="22"/>
    </w:rPr>
  </w:style>
  <w:style w:type="character" w:customStyle="1" w:styleId="aa">
    <w:name w:val="Выделенная цитата Знак"/>
    <w:link w:val="a9"/>
    <w:uiPriority w:val="30"/>
    <w:rPr>
      <w:rFonts w:ascii="Calibri" w:hAnsi="Calibri"/>
      <w:b/>
      <w:i/>
      <w:sz w:val="22"/>
      <w:szCs w:val="22"/>
    </w:rPr>
  </w:style>
  <w:style w:type="character" w:styleId="aff8">
    <w:name w:val="Subtle Emphasis"/>
    <w:uiPriority w:val="19"/>
    <w:qFormat/>
    <w:rPr>
      <w:i/>
      <w:color w:val="5A5A5A"/>
    </w:rPr>
  </w:style>
  <w:style w:type="character" w:styleId="aff9">
    <w:name w:val="Intense Emphasis"/>
    <w:uiPriority w:val="21"/>
    <w:qFormat/>
    <w:rPr>
      <w:b/>
      <w:i/>
      <w:sz w:val="24"/>
      <w:szCs w:val="24"/>
      <w:u w:val="single"/>
    </w:rPr>
  </w:style>
  <w:style w:type="character" w:styleId="affa">
    <w:name w:val="Subtle Reference"/>
    <w:uiPriority w:val="31"/>
    <w:qFormat/>
    <w:rPr>
      <w:sz w:val="24"/>
      <w:szCs w:val="24"/>
      <w:u w:val="single"/>
    </w:rPr>
  </w:style>
  <w:style w:type="character" w:styleId="affb">
    <w:name w:val="Intense Reference"/>
    <w:uiPriority w:val="32"/>
    <w:qFormat/>
    <w:rPr>
      <w:b/>
      <w:sz w:val="24"/>
      <w:u w:val="single"/>
    </w:rPr>
  </w:style>
  <w:style w:type="character" w:styleId="affc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34">
    <w:name w:val="Body Text Indent 3"/>
    <w:basedOn w:val="a"/>
    <w:link w:val="35"/>
    <w:unhideWhenUsed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Pr>
      <w:sz w:val="16"/>
      <w:szCs w:val="16"/>
    </w:rPr>
  </w:style>
  <w:style w:type="paragraph" w:customStyle="1" w:styleId="affd">
    <w:name w:val="Знак"/>
    <w:basedOn w:val="a"/>
    <w:uiPriority w:val="99"/>
    <w:pPr>
      <w:widowControl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e">
    <w:name w:val="FollowedHyperlink"/>
    <w:uiPriority w:val="99"/>
    <w:semiHidden/>
    <w:unhideWhenUsed/>
    <w:rPr>
      <w:color w:val="800080"/>
      <w:u w:val="single"/>
    </w:rPr>
  </w:style>
  <w:style w:type="paragraph" w:customStyle="1" w:styleId="ConsTitle">
    <w:name w:val="ConsTitle"/>
    <w:pPr>
      <w:widowControl w:val="0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17">
    <w:name w:val="Знак Знак1"/>
    <w:basedOn w:val="a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character" w:customStyle="1" w:styleId="2a">
    <w:name w:val="Колонтитул (2)_"/>
    <w:link w:val="2b"/>
  </w:style>
  <w:style w:type="character" w:customStyle="1" w:styleId="2c">
    <w:name w:val="Основной текст (2)_"/>
    <w:link w:val="2d"/>
  </w:style>
  <w:style w:type="character" w:customStyle="1" w:styleId="18">
    <w:name w:val="Заголовок №1_"/>
    <w:link w:val="19"/>
    <w:rPr>
      <w:b/>
      <w:bCs/>
    </w:rPr>
  </w:style>
  <w:style w:type="character" w:customStyle="1" w:styleId="afff">
    <w:name w:val="Другое_"/>
    <w:link w:val="afff0"/>
  </w:style>
  <w:style w:type="character" w:customStyle="1" w:styleId="afff1">
    <w:name w:val="Подпись к таблице_"/>
    <w:link w:val="afff2"/>
  </w:style>
  <w:style w:type="paragraph" w:customStyle="1" w:styleId="2b">
    <w:name w:val="Колонтитул (2)"/>
    <w:basedOn w:val="a"/>
    <w:link w:val="2a"/>
    <w:pPr>
      <w:widowControl w:val="0"/>
    </w:pPr>
    <w:rPr>
      <w:sz w:val="20"/>
      <w:szCs w:val="20"/>
    </w:rPr>
  </w:style>
  <w:style w:type="paragraph" w:customStyle="1" w:styleId="2d">
    <w:name w:val="Основной текст (2)"/>
    <w:basedOn w:val="a"/>
    <w:link w:val="2c"/>
    <w:pPr>
      <w:widowControl w:val="0"/>
      <w:ind w:left="5600"/>
    </w:pPr>
    <w:rPr>
      <w:sz w:val="20"/>
      <w:szCs w:val="20"/>
    </w:rPr>
  </w:style>
  <w:style w:type="paragraph" w:customStyle="1" w:styleId="19">
    <w:name w:val="Заголовок №1"/>
    <w:basedOn w:val="a"/>
    <w:link w:val="18"/>
    <w:pPr>
      <w:widowControl w:val="0"/>
      <w:jc w:val="center"/>
      <w:outlineLvl w:val="0"/>
    </w:pPr>
    <w:rPr>
      <w:b/>
      <w:bCs/>
      <w:sz w:val="20"/>
      <w:szCs w:val="20"/>
    </w:rPr>
  </w:style>
  <w:style w:type="paragraph" w:customStyle="1" w:styleId="afff0">
    <w:name w:val="Другое"/>
    <w:basedOn w:val="a"/>
    <w:link w:val="afff"/>
    <w:pPr>
      <w:widowControl w:val="0"/>
    </w:pPr>
    <w:rPr>
      <w:sz w:val="20"/>
      <w:szCs w:val="20"/>
    </w:rPr>
  </w:style>
  <w:style w:type="paragraph" w:customStyle="1" w:styleId="afff2">
    <w:name w:val="Подпись к таблице"/>
    <w:basedOn w:val="a"/>
    <w:link w:val="afff1"/>
    <w:pPr>
      <w:widowControl w:val="0"/>
    </w:pPr>
    <w:rPr>
      <w:sz w:val="20"/>
      <w:szCs w:val="20"/>
    </w:rPr>
  </w:style>
  <w:style w:type="paragraph" w:customStyle="1" w:styleId="210">
    <w:name w:val="Основной текст (2)1"/>
    <w:basedOn w:val="a"/>
    <w:uiPriority w:val="99"/>
    <w:pPr>
      <w:widowControl w:val="0"/>
      <w:shd w:val="clear" w:color="auto" w:fill="FFFFFF"/>
      <w:spacing w:before="900" w:after="300" w:line="240" w:lineRule="atLeast"/>
      <w:jc w:val="both"/>
    </w:pPr>
    <w:rPr>
      <w:rFonts w:eastAsia="Calibri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uiPriority w:val="99"/>
    <w:rPr>
      <w:rFonts w:cs="Times New Roman"/>
      <w:sz w:val="18"/>
      <w:szCs w:val="18"/>
      <w:shd w:val="clear" w:color="auto" w:fill="FFFFFF"/>
    </w:rPr>
  </w:style>
  <w:style w:type="character" w:customStyle="1" w:styleId="29pt222">
    <w:name w:val="Основной текст (2) + 9 pt2;Полужирный2;Курсив2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_"/>
    <w:link w:val="37"/>
    <w:rPr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pPr>
      <w:shd w:val="clear" w:color="auto" w:fill="FFFFFF"/>
      <w:spacing w:before="300" w:after="540" w:line="274" w:lineRule="exact"/>
      <w:jc w:val="both"/>
    </w:pPr>
    <w:rPr>
      <w:sz w:val="21"/>
      <w:szCs w:val="21"/>
    </w:rPr>
  </w:style>
  <w:style w:type="paragraph" w:customStyle="1" w:styleId="38">
    <w:name w:val="Основной текст3"/>
    <w:basedOn w:val="a"/>
    <w:pPr>
      <w:shd w:val="clear" w:color="auto" w:fill="FFFFFF"/>
      <w:spacing w:before="540" w:after="300" w:line="322" w:lineRule="exact"/>
      <w:jc w:val="both"/>
    </w:pPr>
    <w:rPr>
      <w:color w:val="000000"/>
      <w:sz w:val="26"/>
      <w:szCs w:val="26"/>
      <w:lang w:val="ru"/>
    </w:rPr>
  </w:style>
  <w:style w:type="paragraph" w:customStyle="1" w:styleId="1a">
    <w:name w:val="1"/>
    <w:basedOn w:val="a"/>
    <w:uiPriority w:val="9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ff3">
    <w:name w:val="Block Text"/>
    <w:basedOn w:val="a"/>
    <w:pPr>
      <w:ind w:left="851" w:right="1274"/>
      <w:jc w:val="center"/>
    </w:pPr>
    <w:rPr>
      <w:b/>
      <w:sz w:val="28"/>
      <w:szCs w:val="20"/>
    </w:rPr>
  </w:style>
  <w:style w:type="paragraph" w:customStyle="1" w:styleId="formattexttopleveltext">
    <w:name w:val="formattext topleveltext"/>
    <w:basedOn w:val="a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pPr>
      <w:spacing w:line="276" w:lineRule="auto"/>
      <w:ind w:left="720"/>
    </w:pPr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customStyle="1" w:styleId="2e">
    <w:name w:val="Сетка таблицы2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39">
    <w:name w:val="Сетка таблицы3"/>
    <w:basedOn w:val="a1"/>
    <w:next w:val="af0"/>
    <w:uiPriority w:val="39"/>
    <w:rPr>
      <w:rFonts w:ascii="Calibri" w:eastAsia="Calibri" w:hAnsi="Calibri"/>
      <w:sz w:val="22"/>
      <w:szCs w:val="22"/>
      <w:lang w:eastAsia="en-US"/>
    </w:rPr>
    <w:tblPr/>
  </w:style>
  <w:style w:type="paragraph" w:customStyle="1" w:styleId="afff4">
    <w:name w:val="Прижатый влево"/>
    <w:basedOn w:val="a"/>
    <w:next w:val="a"/>
    <w:rPr>
      <w:rFonts w:ascii="Arial" w:hAnsi="Arial"/>
      <w:sz w:val="20"/>
      <w:szCs w:val="20"/>
    </w:rPr>
  </w:style>
  <w:style w:type="character" w:customStyle="1" w:styleId="afd">
    <w:name w:val="Абзац списка Знак;мой Знак"/>
    <w:link w:val="afc"/>
    <w:uiPriority w:val="34"/>
    <w:rPr>
      <w:sz w:val="24"/>
      <w:szCs w:val="24"/>
    </w:rPr>
  </w:style>
  <w:style w:type="paragraph" w:styleId="afff5">
    <w:name w:val="Document Map"/>
    <w:basedOn w:val="a"/>
    <w:link w:val="afff6"/>
    <w:semiHidden/>
    <w:pPr>
      <w:shd w:val="clear" w:color="auto" w:fill="000080"/>
      <w:spacing w:line="276" w:lineRule="auto"/>
    </w:pPr>
    <w:rPr>
      <w:rFonts w:ascii="Tahoma" w:hAnsi="Tahoma" w:cs="Tahoma"/>
      <w:sz w:val="20"/>
      <w:szCs w:val="20"/>
    </w:rPr>
  </w:style>
  <w:style w:type="character" w:customStyle="1" w:styleId="afff6">
    <w:name w:val="Схема документа Знак"/>
    <w:link w:val="afff5"/>
    <w:semiHidden/>
    <w:rPr>
      <w:rFonts w:ascii="Tahoma" w:hAnsi="Tahoma" w:cs="Tahoma"/>
      <w:shd w:val="clear" w:color="auto" w:fill="000080"/>
    </w:rPr>
  </w:style>
  <w:style w:type="character" w:customStyle="1" w:styleId="af3">
    <w:name w:val="Текст сноски Знак"/>
    <w:link w:val="af2"/>
    <w:uiPriority w:val="99"/>
    <w:rPr>
      <w:rFonts w:ascii="Calibri" w:eastAsia="Calibri" w:hAnsi="Calibri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s22">
    <w:name w:val="s_22"/>
    <w:basedOn w:val="a"/>
    <w:pPr>
      <w:spacing w:before="100" w:beforeAutospacing="1" w:after="100" w:afterAutospacing="1"/>
    </w:pPr>
  </w:style>
  <w:style w:type="character" w:styleId="afff7">
    <w:name w:val="page number"/>
    <w:rPr>
      <w:b/>
    </w:rPr>
  </w:style>
  <w:style w:type="paragraph" w:customStyle="1" w:styleId="1c">
    <w:name w:val="Обычный1"/>
    <w:rPr>
      <w:lang w:eastAsia="ru-RU"/>
    </w:rPr>
  </w:style>
  <w:style w:type="character" w:customStyle="1" w:styleId="CharAttribute0">
    <w:name w:val="CharAttribute0"/>
    <w:rPr>
      <w:rFonts w:ascii="Arial Narrow" w:eastAsia="Arial Narrow" w:hAnsi="Arial Narrow"/>
      <w:b/>
      <w:color w:val="FF0000"/>
      <w:sz w:val="32"/>
    </w:rPr>
  </w:style>
  <w:style w:type="paragraph" w:customStyle="1" w:styleId="afff8">
    <w:name w:val="Базовый"/>
    <w:pPr>
      <w:tabs>
        <w:tab w:val="left" w:pos="709"/>
      </w:tabs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customStyle="1" w:styleId="afff9">
    <w:name w:val="Гипертекстовая ссылка"/>
    <w:uiPriority w:val="99"/>
    <w:rPr>
      <w:color w:val="106BBE"/>
    </w:rPr>
  </w:style>
  <w:style w:type="paragraph" w:styleId="afffa">
    <w:name w:val="annotation text"/>
    <w:basedOn w:val="a"/>
    <w:link w:val="afffb"/>
    <w:uiPriority w:val="99"/>
    <w:unhideWhenUsed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4783F1BF824A644AEE4945CFB26FA1F899025C02623F91BF90E948FA290B0854E2FABD05974F6Y7R4C" TargetMode="External"/><Relationship Id="rId13" Type="http://schemas.openxmlformats.org/officeDocument/2006/relationships/hyperlink" Target="https://internet.garant.ru/document/redirect/12112604/26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ras-gran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26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70103036/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document/redirect/12112604/2692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5134</Words>
  <Characters>29266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34332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lastModifiedBy>user</cp:lastModifiedBy>
  <cp:revision>2</cp:revision>
  <dcterms:created xsi:type="dcterms:W3CDTF">2023-10-20T05:05:00Z</dcterms:created>
  <dcterms:modified xsi:type="dcterms:W3CDTF">2023-10-20T05:05:00Z</dcterms:modified>
  <cp:version>983040</cp:version>
</cp:coreProperties>
</file>